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327C1" w14:textId="77777777" w:rsidR="00D2567F" w:rsidRPr="00D2567F" w:rsidRDefault="00D2567F" w:rsidP="00BD5376">
      <w:pPr>
        <w:jc w:val="center"/>
        <w:rPr>
          <w:b/>
          <w:i/>
          <w:sz w:val="32"/>
          <w:szCs w:val="32"/>
        </w:rPr>
      </w:pPr>
    </w:p>
    <w:p w14:paraId="0416A6C9" w14:textId="77777777" w:rsidR="0017138D" w:rsidRDefault="0017138D" w:rsidP="00BD5376">
      <w:pPr>
        <w:jc w:val="center"/>
        <w:rPr>
          <w:b/>
          <w:i/>
          <w:sz w:val="44"/>
          <w:szCs w:val="44"/>
        </w:rPr>
      </w:pPr>
    </w:p>
    <w:p w14:paraId="21664E62" w14:textId="18C8BA98" w:rsidR="003568DD" w:rsidRPr="0017138D" w:rsidRDefault="0017138D" w:rsidP="00BD5376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CARMINA PAX</w:t>
      </w:r>
    </w:p>
    <w:p w14:paraId="67AB1E27" w14:textId="528A073D" w:rsidR="0017138D" w:rsidRPr="00FD72FA" w:rsidRDefault="003568DD" w:rsidP="00BD5376">
      <w:pPr>
        <w:jc w:val="center"/>
        <w:rPr>
          <w:b/>
          <w:sz w:val="40"/>
          <w:szCs w:val="40"/>
        </w:rPr>
      </w:pPr>
      <w:r w:rsidRPr="00FD72FA">
        <w:rPr>
          <w:b/>
          <w:sz w:val="40"/>
          <w:szCs w:val="40"/>
        </w:rPr>
        <w:t>(Songs</w:t>
      </w:r>
      <w:r w:rsidR="00D079D2">
        <w:rPr>
          <w:b/>
          <w:sz w:val="40"/>
          <w:szCs w:val="40"/>
        </w:rPr>
        <w:t xml:space="preserve"> of Peace</w:t>
      </w:r>
      <w:r w:rsidRPr="00FD72FA">
        <w:rPr>
          <w:b/>
          <w:sz w:val="40"/>
          <w:szCs w:val="40"/>
        </w:rPr>
        <w:t>)</w:t>
      </w:r>
    </w:p>
    <w:p w14:paraId="2AB09C34" w14:textId="77777777" w:rsidR="0017138D" w:rsidRDefault="0017138D" w:rsidP="00BD5376">
      <w:pPr>
        <w:jc w:val="center"/>
        <w:rPr>
          <w:b/>
          <w:sz w:val="48"/>
          <w:szCs w:val="48"/>
        </w:rPr>
      </w:pPr>
    </w:p>
    <w:p w14:paraId="6CB878AE" w14:textId="77777777" w:rsidR="00FD72FA" w:rsidRPr="0017138D" w:rsidRDefault="00FD72FA" w:rsidP="00BD5376">
      <w:pPr>
        <w:jc w:val="center"/>
        <w:rPr>
          <w:b/>
          <w:sz w:val="48"/>
          <w:szCs w:val="48"/>
        </w:rPr>
      </w:pPr>
    </w:p>
    <w:p w14:paraId="64003DD1" w14:textId="77777777" w:rsidR="00FD417C" w:rsidRPr="00FD417C" w:rsidRDefault="00FD417C" w:rsidP="00BD5376">
      <w:pPr>
        <w:jc w:val="center"/>
        <w:rPr>
          <w:b/>
          <w:sz w:val="10"/>
          <w:szCs w:val="10"/>
        </w:rPr>
      </w:pPr>
    </w:p>
    <w:p w14:paraId="7844BE6F" w14:textId="77777777" w:rsidR="003568DD" w:rsidRPr="00A30FCA" w:rsidRDefault="003568DD" w:rsidP="003568DD">
      <w:pPr>
        <w:rPr>
          <w:b/>
          <w:sz w:val="10"/>
          <w:szCs w:val="10"/>
        </w:rPr>
      </w:pPr>
    </w:p>
    <w:p w14:paraId="004A9F3D" w14:textId="20F59A03" w:rsidR="003568DD" w:rsidRPr="00FD72FA" w:rsidRDefault="003568DD" w:rsidP="003568DD">
      <w:pPr>
        <w:rPr>
          <w:sz w:val="20"/>
          <w:szCs w:val="20"/>
        </w:rPr>
      </w:pPr>
      <w:r w:rsidRPr="00FD72FA">
        <w:rPr>
          <w:i/>
          <w:sz w:val="20"/>
          <w:szCs w:val="20"/>
        </w:rPr>
        <w:t>Peace does not mean an absence of conflicts; differences will always be there.  Peace means solving these differences through peaceful means; th</w:t>
      </w:r>
      <w:r w:rsidR="00DC644E">
        <w:rPr>
          <w:i/>
          <w:sz w:val="20"/>
          <w:szCs w:val="20"/>
        </w:rPr>
        <w:t>r</w:t>
      </w:r>
      <w:r w:rsidRPr="00FD72FA">
        <w:rPr>
          <w:i/>
          <w:sz w:val="20"/>
          <w:szCs w:val="20"/>
        </w:rPr>
        <w:t>ough dialogue, education, knowledge</w:t>
      </w:r>
      <w:r w:rsidR="00DC644E">
        <w:rPr>
          <w:i/>
          <w:sz w:val="20"/>
          <w:szCs w:val="20"/>
        </w:rPr>
        <w:t>;</w:t>
      </w:r>
      <w:r w:rsidRPr="00FD72FA">
        <w:rPr>
          <w:i/>
          <w:sz w:val="20"/>
          <w:szCs w:val="20"/>
        </w:rPr>
        <w:t xml:space="preserve"> and through humane ways</w:t>
      </w:r>
      <w:r w:rsidRPr="00FD72FA">
        <w:rPr>
          <w:sz w:val="20"/>
          <w:szCs w:val="20"/>
        </w:rPr>
        <w:t xml:space="preserve"> (Dalai Lama)</w:t>
      </w:r>
    </w:p>
    <w:p w14:paraId="674CCE5E" w14:textId="77777777" w:rsidR="006454A4" w:rsidRPr="00FD72FA" w:rsidRDefault="006454A4" w:rsidP="003568DD">
      <w:pPr>
        <w:rPr>
          <w:sz w:val="20"/>
          <w:szCs w:val="20"/>
        </w:rPr>
      </w:pPr>
    </w:p>
    <w:p w14:paraId="0895E071" w14:textId="7C714035" w:rsidR="006454A4" w:rsidRPr="00FD72FA" w:rsidRDefault="006454A4" w:rsidP="003568DD">
      <w:pPr>
        <w:rPr>
          <w:sz w:val="20"/>
          <w:szCs w:val="20"/>
        </w:rPr>
      </w:pPr>
      <w:r w:rsidRPr="00FD72FA">
        <w:rPr>
          <w:i/>
          <w:sz w:val="20"/>
          <w:szCs w:val="20"/>
        </w:rPr>
        <w:t>Those who make peaceful re</w:t>
      </w:r>
      <w:r w:rsidR="00DC644E">
        <w:rPr>
          <w:i/>
          <w:sz w:val="20"/>
          <w:szCs w:val="20"/>
        </w:rPr>
        <w:t>v</w:t>
      </w:r>
      <w:r w:rsidRPr="00FD72FA">
        <w:rPr>
          <w:i/>
          <w:sz w:val="20"/>
          <w:szCs w:val="20"/>
        </w:rPr>
        <w:t>olution impossible will make violent revolution inevitable</w:t>
      </w:r>
      <w:r w:rsidRPr="00FD72FA">
        <w:rPr>
          <w:sz w:val="20"/>
          <w:szCs w:val="20"/>
        </w:rPr>
        <w:t>. (John F. Kennedy)</w:t>
      </w:r>
    </w:p>
    <w:p w14:paraId="1F238C00" w14:textId="77777777" w:rsidR="008F2EDE" w:rsidRPr="00FD72FA" w:rsidRDefault="008F2EDE" w:rsidP="003568DD">
      <w:pPr>
        <w:rPr>
          <w:sz w:val="20"/>
          <w:szCs w:val="20"/>
        </w:rPr>
      </w:pPr>
    </w:p>
    <w:p w14:paraId="362BA19C" w14:textId="77777777" w:rsidR="008F2EDE" w:rsidRPr="00FD72FA" w:rsidRDefault="008F2EDE" w:rsidP="008F2EDE">
      <w:pPr>
        <w:rPr>
          <w:i/>
          <w:sz w:val="20"/>
          <w:szCs w:val="20"/>
        </w:rPr>
      </w:pPr>
      <w:r w:rsidRPr="00FD72FA">
        <w:rPr>
          <w:i/>
          <w:sz w:val="20"/>
          <w:szCs w:val="20"/>
        </w:rPr>
        <w:t>If you can't feed a hundred people, then feed just one.</w:t>
      </w:r>
    </w:p>
    <w:p w14:paraId="42E3B88F" w14:textId="77777777" w:rsidR="008F2EDE" w:rsidRPr="00FD72FA" w:rsidRDefault="008F2EDE" w:rsidP="008F2EDE">
      <w:pPr>
        <w:rPr>
          <w:i/>
          <w:sz w:val="20"/>
          <w:szCs w:val="20"/>
        </w:rPr>
      </w:pPr>
      <w:r w:rsidRPr="00FD72FA">
        <w:rPr>
          <w:i/>
          <w:sz w:val="20"/>
          <w:szCs w:val="20"/>
        </w:rPr>
        <w:t xml:space="preserve">          Do not wait for leaders; do it alone, person to person.</w:t>
      </w:r>
      <w:r w:rsidRPr="00FD72FA">
        <w:rPr>
          <w:sz w:val="20"/>
          <w:szCs w:val="20"/>
        </w:rPr>
        <w:t xml:space="preserve"> </w:t>
      </w:r>
    </w:p>
    <w:p w14:paraId="352C2C74" w14:textId="77777777" w:rsidR="008F2EDE" w:rsidRPr="00FD72FA" w:rsidRDefault="008F2EDE" w:rsidP="008F2EDE">
      <w:pPr>
        <w:rPr>
          <w:sz w:val="20"/>
          <w:szCs w:val="20"/>
        </w:rPr>
      </w:pPr>
      <w:r w:rsidRPr="00FD72FA">
        <w:rPr>
          <w:i/>
          <w:sz w:val="20"/>
          <w:szCs w:val="20"/>
        </w:rPr>
        <w:t xml:space="preserve">                    Loneliness is the most terrible poverty</w:t>
      </w:r>
      <w:r w:rsidRPr="00FD72FA">
        <w:rPr>
          <w:sz w:val="20"/>
          <w:szCs w:val="20"/>
        </w:rPr>
        <w:t>.  (Mother Teresa, Nobel Peace Prize, 1979)</w:t>
      </w:r>
    </w:p>
    <w:p w14:paraId="0CF7FD8C" w14:textId="77777777" w:rsidR="006454A4" w:rsidRPr="00FD72FA" w:rsidRDefault="006454A4" w:rsidP="003568DD">
      <w:pPr>
        <w:rPr>
          <w:sz w:val="20"/>
          <w:szCs w:val="20"/>
        </w:rPr>
      </w:pPr>
    </w:p>
    <w:p w14:paraId="20C692FE" w14:textId="7B2F9D75" w:rsidR="006454A4" w:rsidRPr="00FD72FA" w:rsidRDefault="006454A4" w:rsidP="003568DD">
      <w:pPr>
        <w:rPr>
          <w:sz w:val="20"/>
          <w:szCs w:val="20"/>
        </w:rPr>
      </w:pPr>
      <w:r w:rsidRPr="00FD72FA">
        <w:rPr>
          <w:i/>
          <w:sz w:val="20"/>
          <w:szCs w:val="20"/>
        </w:rPr>
        <w:t>Where there’s hope, there’s life.  It fills us with fresh courage and makes us strong again</w:t>
      </w:r>
      <w:r w:rsidR="00C104C1" w:rsidRPr="00FD72FA">
        <w:rPr>
          <w:sz w:val="20"/>
          <w:szCs w:val="20"/>
        </w:rPr>
        <w:t xml:space="preserve">. </w:t>
      </w:r>
      <w:r w:rsidR="00FD72FA" w:rsidRPr="00FD72FA">
        <w:rPr>
          <w:sz w:val="20"/>
          <w:szCs w:val="20"/>
        </w:rPr>
        <w:t xml:space="preserve">(transl., Anne Frank, </w:t>
      </w:r>
      <w:r w:rsidR="00C104C1" w:rsidRPr="00FD72FA">
        <w:rPr>
          <w:sz w:val="20"/>
          <w:szCs w:val="20"/>
        </w:rPr>
        <w:t>d. 1945)</w:t>
      </w:r>
    </w:p>
    <w:p w14:paraId="50278917" w14:textId="77777777" w:rsidR="00173C34" w:rsidRDefault="00173C34" w:rsidP="003568DD"/>
    <w:p w14:paraId="1DA4B699" w14:textId="77777777" w:rsidR="0017138D" w:rsidRDefault="0017138D" w:rsidP="003568DD">
      <w:pPr>
        <w:rPr>
          <w:sz w:val="16"/>
          <w:szCs w:val="16"/>
        </w:rPr>
      </w:pPr>
    </w:p>
    <w:p w14:paraId="52FDD2FD" w14:textId="77777777" w:rsidR="0017138D" w:rsidRDefault="0017138D" w:rsidP="003568DD">
      <w:pPr>
        <w:rPr>
          <w:sz w:val="16"/>
          <w:szCs w:val="16"/>
        </w:rPr>
      </w:pPr>
    </w:p>
    <w:p w14:paraId="4178A991" w14:textId="77777777" w:rsidR="0017138D" w:rsidRDefault="0017138D" w:rsidP="0017138D">
      <w:pPr>
        <w:jc w:val="center"/>
        <w:rPr>
          <w:b/>
          <w:i/>
          <w:sz w:val="32"/>
          <w:szCs w:val="32"/>
        </w:rPr>
      </w:pPr>
    </w:p>
    <w:p w14:paraId="7BFA89B1" w14:textId="77777777" w:rsidR="00FD72FA" w:rsidRDefault="00FD72FA" w:rsidP="0017138D">
      <w:pPr>
        <w:jc w:val="center"/>
        <w:rPr>
          <w:b/>
          <w:i/>
          <w:sz w:val="32"/>
          <w:szCs w:val="32"/>
        </w:rPr>
      </w:pPr>
    </w:p>
    <w:p w14:paraId="00BA3A8C" w14:textId="5CCFD634" w:rsidR="008F2EDE" w:rsidRPr="007739E7" w:rsidRDefault="008F2EDE" w:rsidP="0017138D">
      <w:pPr>
        <w:jc w:val="center"/>
      </w:pPr>
      <w:r w:rsidRPr="007739E7">
        <w:t>Mixed Chorus, Boy Soprano, SATB (or Soprano/Bass) Soloists and Orchestra</w:t>
      </w:r>
    </w:p>
    <w:p w14:paraId="2C598306" w14:textId="77777777" w:rsidR="008F2EDE" w:rsidRDefault="008F2EDE" w:rsidP="0017138D">
      <w:pPr>
        <w:jc w:val="center"/>
        <w:rPr>
          <w:b/>
          <w:sz w:val="32"/>
          <w:szCs w:val="32"/>
        </w:rPr>
      </w:pPr>
    </w:p>
    <w:p w14:paraId="45BFFFC8" w14:textId="77777777" w:rsidR="008F2EDE" w:rsidRDefault="008F2EDE" w:rsidP="0017138D">
      <w:pPr>
        <w:jc w:val="center"/>
        <w:rPr>
          <w:b/>
          <w:sz w:val="32"/>
          <w:szCs w:val="32"/>
        </w:rPr>
      </w:pPr>
    </w:p>
    <w:p w14:paraId="1EF86794" w14:textId="3AAA48A6" w:rsidR="008F2EDE" w:rsidRPr="00FD72FA" w:rsidRDefault="008F2EDE" w:rsidP="0017138D">
      <w:pPr>
        <w:jc w:val="center"/>
        <w:rPr>
          <w:b/>
          <w:sz w:val="44"/>
          <w:szCs w:val="44"/>
        </w:rPr>
      </w:pPr>
      <w:r w:rsidRPr="00FD72FA">
        <w:rPr>
          <w:b/>
          <w:sz w:val="44"/>
          <w:szCs w:val="44"/>
        </w:rPr>
        <w:t>Z. Randall Stroope</w:t>
      </w:r>
    </w:p>
    <w:p w14:paraId="301F7B21" w14:textId="77777777" w:rsidR="008F2EDE" w:rsidRDefault="008F2EDE" w:rsidP="0017138D">
      <w:pPr>
        <w:jc w:val="center"/>
        <w:rPr>
          <w:b/>
          <w:sz w:val="36"/>
          <w:szCs w:val="36"/>
        </w:rPr>
      </w:pPr>
    </w:p>
    <w:p w14:paraId="42C37DE6" w14:textId="77777777" w:rsidR="008F2EDE" w:rsidRDefault="008F2EDE" w:rsidP="0017138D">
      <w:pPr>
        <w:jc w:val="center"/>
        <w:rPr>
          <w:b/>
          <w:sz w:val="36"/>
          <w:szCs w:val="36"/>
        </w:rPr>
      </w:pPr>
    </w:p>
    <w:p w14:paraId="0A663E85" w14:textId="77777777" w:rsidR="008F2EDE" w:rsidRDefault="008F2EDE" w:rsidP="0017138D">
      <w:pPr>
        <w:jc w:val="center"/>
        <w:rPr>
          <w:b/>
          <w:sz w:val="36"/>
          <w:szCs w:val="36"/>
        </w:rPr>
      </w:pPr>
    </w:p>
    <w:p w14:paraId="0F791B82" w14:textId="77777777" w:rsidR="008F2EDE" w:rsidRDefault="008F2EDE" w:rsidP="0017138D">
      <w:pPr>
        <w:jc w:val="center"/>
        <w:rPr>
          <w:b/>
          <w:sz w:val="36"/>
          <w:szCs w:val="36"/>
        </w:rPr>
      </w:pPr>
    </w:p>
    <w:p w14:paraId="23011270" w14:textId="77777777" w:rsidR="008F2EDE" w:rsidRPr="008F2EDE" w:rsidRDefault="008F2EDE" w:rsidP="0017138D">
      <w:pPr>
        <w:jc w:val="center"/>
        <w:rPr>
          <w:b/>
          <w:sz w:val="36"/>
          <w:szCs w:val="36"/>
        </w:rPr>
      </w:pPr>
    </w:p>
    <w:p w14:paraId="0364C44F" w14:textId="77777777" w:rsidR="008F2EDE" w:rsidRPr="00FD72FA" w:rsidRDefault="008F2EDE" w:rsidP="0017138D">
      <w:pPr>
        <w:jc w:val="center"/>
        <w:rPr>
          <w:b/>
          <w:i/>
          <w:sz w:val="10"/>
          <w:szCs w:val="10"/>
        </w:rPr>
      </w:pPr>
    </w:p>
    <w:p w14:paraId="60C1C362" w14:textId="09676536" w:rsidR="008F2EDE" w:rsidRPr="007739E7" w:rsidRDefault="00CA5A93" w:rsidP="0017138D">
      <w:pPr>
        <w:jc w:val="center"/>
      </w:pPr>
      <w:proofErr w:type="spellStart"/>
      <w:r>
        <w:t>d</w:t>
      </w:r>
      <w:r w:rsidR="008F2EDE" w:rsidRPr="007739E7">
        <w:t>urata</w:t>
      </w:r>
      <w:proofErr w:type="spellEnd"/>
      <w:r w:rsidR="008F2EDE" w:rsidRPr="007739E7">
        <w:t>: 29:30</w:t>
      </w:r>
    </w:p>
    <w:p w14:paraId="047176D9" w14:textId="77777777" w:rsidR="008F2EDE" w:rsidRPr="008F2EDE" w:rsidRDefault="008F2EDE" w:rsidP="0017138D">
      <w:pPr>
        <w:jc w:val="center"/>
        <w:rPr>
          <w:sz w:val="28"/>
          <w:szCs w:val="28"/>
        </w:rPr>
      </w:pPr>
    </w:p>
    <w:p w14:paraId="0FE91A0F" w14:textId="7C995FE7" w:rsidR="008F2EDE" w:rsidRDefault="008F2EDE" w:rsidP="0017138D">
      <w:pPr>
        <w:jc w:val="center"/>
        <w:rPr>
          <w:b/>
          <w:sz w:val="36"/>
          <w:szCs w:val="36"/>
        </w:rPr>
      </w:pPr>
      <w:r w:rsidRPr="008F2EDE">
        <w:rPr>
          <w:b/>
          <w:sz w:val="36"/>
          <w:szCs w:val="36"/>
        </w:rPr>
        <w:t>www.zrstroope.com</w:t>
      </w:r>
    </w:p>
    <w:p w14:paraId="79AE413B" w14:textId="77777777" w:rsidR="007739E7" w:rsidRPr="008F2EDE" w:rsidRDefault="007739E7" w:rsidP="0017138D">
      <w:pPr>
        <w:jc w:val="center"/>
        <w:rPr>
          <w:b/>
          <w:sz w:val="36"/>
          <w:szCs w:val="36"/>
        </w:rPr>
      </w:pPr>
    </w:p>
    <w:p w14:paraId="4D0E04E7" w14:textId="77777777" w:rsidR="0017138D" w:rsidRPr="00A30FCA" w:rsidRDefault="0017138D" w:rsidP="0017138D">
      <w:pPr>
        <w:jc w:val="center"/>
        <w:rPr>
          <w:b/>
          <w:i/>
          <w:sz w:val="44"/>
          <w:szCs w:val="44"/>
        </w:rPr>
      </w:pPr>
      <w:r w:rsidRPr="00A30FCA">
        <w:rPr>
          <w:b/>
          <w:i/>
          <w:sz w:val="44"/>
          <w:szCs w:val="44"/>
        </w:rPr>
        <w:lastRenderedPageBreak/>
        <w:t>CARMINA PAX</w:t>
      </w:r>
    </w:p>
    <w:p w14:paraId="2DDEFAF8" w14:textId="570224F5" w:rsidR="0017138D" w:rsidRDefault="0017138D" w:rsidP="0017138D">
      <w:pPr>
        <w:jc w:val="center"/>
        <w:rPr>
          <w:b/>
          <w:sz w:val="28"/>
          <w:szCs w:val="28"/>
        </w:rPr>
      </w:pPr>
      <w:r w:rsidRPr="00A30FCA">
        <w:rPr>
          <w:b/>
          <w:sz w:val="28"/>
          <w:szCs w:val="28"/>
        </w:rPr>
        <w:t>(Songs</w:t>
      </w:r>
      <w:r w:rsidR="006A5683">
        <w:rPr>
          <w:b/>
          <w:sz w:val="28"/>
          <w:szCs w:val="28"/>
        </w:rPr>
        <w:t xml:space="preserve"> of Peace</w:t>
      </w:r>
      <w:r w:rsidRPr="00A30FCA">
        <w:rPr>
          <w:b/>
          <w:sz w:val="28"/>
          <w:szCs w:val="28"/>
        </w:rPr>
        <w:t>)</w:t>
      </w:r>
    </w:p>
    <w:p w14:paraId="4904AB29" w14:textId="77777777" w:rsidR="006454A4" w:rsidRPr="00A30FCA" w:rsidRDefault="006454A4" w:rsidP="003568DD">
      <w:pPr>
        <w:rPr>
          <w:sz w:val="10"/>
          <w:szCs w:val="10"/>
        </w:rPr>
      </w:pPr>
    </w:p>
    <w:p w14:paraId="49CBA4D3" w14:textId="77777777" w:rsidR="003568DD" w:rsidRPr="00A30FCA" w:rsidRDefault="003568DD" w:rsidP="003568DD">
      <w:pPr>
        <w:rPr>
          <w:sz w:val="10"/>
          <w:szCs w:val="10"/>
        </w:rPr>
      </w:pPr>
    </w:p>
    <w:p w14:paraId="4F125EC6" w14:textId="0FF61DEB" w:rsidR="00BC31AB" w:rsidRPr="00FD72FA" w:rsidRDefault="003568DD" w:rsidP="00E55344">
      <w:pPr>
        <w:jc w:val="both"/>
        <w:rPr>
          <w:sz w:val="20"/>
          <w:szCs w:val="20"/>
        </w:rPr>
      </w:pPr>
      <w:r w:rsidRPr="00FD72FA">
        <w:rPr>
          <w:b/>
          <w:i/>
          <w:sz w:val="20"/>
          <w:szCs w:val="20"/>
        </w:rPr>
        <w:t>Carmina Pax</w:t>
      </w:r>
      <w:r w:rsidRPr="00FD72FA">
        <w:rPr>
          <w:sz w:val="20"/>
          <w:szCs w:val="20"/>
        </w:rPr>
        <w:t xml:space="preserve"> is a choral/orchestral setting of </w:t>
      </w:r>
      <w:r w:rsidR="00253E64" w:rsidRPr="00FD72FA">
        <w:rPr>
          <w:sz w:val="20"/>
          <w:szCs w:val="20"/>
        </w:rPr>
        <w:t>seven</w:t>
      </w:r>
      <w:r w:rsidRPr="00FD72FA">
        <w:rPr>
          <w:sz w:val="20"/>
          <w:szCs w:val="20"/>
        </w:rPr>
        <w:t xml:space="preserve"> texts, </w:t>
      </w:r>
      <w:r w:rsidR="00BC31AB" w:rsidRPr="00FD72FA">
        <w:rPr>
          <w:sz w:val="20"/>
          <w:szCs w:val="20"/>
        </w:rPr>
        <w:t>each</w:t>
      </w:r>
      <w:r w:rsidRPr="00FD72FA">
        <w:rPr>
          <w:sz w:val="20"/>
          <w:szCs w:val="20"/>
        </w:rPr>
        <w:t xml:space="preserve"> encountering a different aspect of conflict </w:t>
      </w:r>
      <w:r w:rsidR="00253E64" w:rsidRPr="00FD72FA">
        <w:rPr>
          <w:sz w:val="20"/>
          <w:szCs w:val="20"/>
        </w:rPr>
        <w:t>and</w:t>
      </w:r>
      <w:r w:rsidRPr="00FD72FA">
        <w:rPr>
          <w:sz w:val="20"/>
          <w:szCs w:val="20"/>
        </w:rPr>
        <w:t xml:space="preserve"> peace. “Peace” </w:t>
      </w:r>
      <w:r w:rsidR="00BC31AB" w:rsidRPr="00FD72FA">
        <w:rPr>
          <w:sz w:val="20"/>
          <w:szCs w:val="20"/>
        </w:rPr>
        <w:t xml:space="preserve">is often seen </w:t>
      </w:r>
      <w:r w:rsidR="00241542" w:rsidRPr="00FD72FA">
        <w:rPr>
          <w:sz w:val="20"/>
          <w:szCs w:val="20"/>
        </w:rPr>
        <w:t>as an absence of war</w:t>
      </w:r>
      <w:r w:rsidRPr="00FD72FA">
        <w:rPr>
          <w:sz w:val="20"/>
          <w:szCs w:val="20"/>
        </w:rPr>
        <w:t>. But more broad applications exist in every society, measured by the absence of famine, class conflict, disease, terror, de</w:t>
      </w:r>
      <w:r w:rsidR="008C16B3" w:rsidRPr="00FD72FA">
        <w:rPr>
          <w:sz w:val="20"/>
          <w:szCs w:val="20"/>
        </w:rPr>
        <w:t>sire to expunge a religion</w:t>
      </w:r>
      <w:r w:rsidR="00BC31AB" w:rsidRPr="00FD72FA">
        <w:rPr>
          <w:sz w:val="20"/>
          <w:szCs w:val="20"/>
        </w:rPr>
        <w:t>, and conflicts within oneself – d</w:t>
      </w:r>
      <w:r w:rsidRPr="00FD72FA">
        <w:rPr>
          <w:sz w:val="20"/>
          <w:szCs w:val="20"/>
        </w:rPr>
        <w:t>epression</w:t>
      </w:r>
      <w:r w:rsidR="00BC31AB" w:rsidRPr="00FD72FA">
        <w:rPr>
          <w:sz w:val="20"/>
          <w:szCs w:val="20"/>
        </w:rPr>
        <w:t xml:space="preserve">. </w:t>
      </w:r>
    </w:p>
    <w:p w14:paraId="121ADFFF" w14:textId="77777777" w:rsidR="00BC31AB" w:rsidRPr="007739E7" w:rsidRDefault="00BC31AB" w:rsidP="00E55344">
      <w:pPr>
        <w:jc w:val="both"/>
        <w:rPr>
          <w:sz w:val="18"/>
          <w:szCs w:val="18"/>
        </w:rPr>
      </w:pPr>
    </w:p>
    <w:p w14:paraId="247F1F4D" w14:textId="44569862" w:rsidR="003568DD" w:rsidRDefault="00BC31AB" w:rsidP="00E55344">
      <w:pPr>
        <w:jc w:val="both"/>
        <w:rPr>
          <w:sz w:val="20"/>
          <w:szCs w:val="20"/>
        </w:rPr>
      </w:pPr>
      <w:r w:rsidRPr="00FD72FA">
        <w:rPr>
          <w:sz w:val="20"/>
          <w:szCs w:val="20"/>
        </w:rPr>
        <w:t>T</w:t>
      </w:r>
      <w:r w:rsidR="009B49DF" w:rsidRPr="00FD72FA">
        <w:rPr>
          <w:sz w:val="20"/>
          <w:szCs w:val="20"/>
        </w:rPr>
        <w:t>he causes of conflict are numerous</w:t>
      </w:r>
      <w:r w:rsidRPr="00FD72FA">
        <w:rPr>
          <w:sz w:val="20"/>
          <w:szCs w:val="20"/>
        </w:rPr>
        <w:t xml:space="preserve">, but </w:t>
      </w:r>
      <w:r w:rsidR="00F26D72" w:rsidRPr="00FD72FA">
        <w:rPr>
          <w:sz w:val="20"/>
          <w:szCs w:val="20"/>
        </w:rPr>
        <w:t xml:space="preserve">the results, </w:t>
      </w:r>
      <w:r w:rsidR="008C16B3" w:rsidRPr="00FD72FA">
        <w:rPr>
          <w:sz w:val="20"/>
          <w:szCs w:val="20"/>
        </w:rPr>
        <w:t>countless.   This work is</w:t>
      </w:r>
      <w:r w:rsidR="003568DD" w:rsidRPr="00FD72FA">
        <w:rPr>
          <w:sz w:val="20"/>
          <w:szCs w:val="20"/>
        </w:rPr>
        <w:t xml:space="preserve"> a musical “discussio</w:t>
      </w:r>
      <w:r w:rsidR="009B49DF" w:rsidRPr="00FD72FA">
        <w:rPr>
          <w:sz w:val="20"/>
          <w:szCs w:val="20"/>
        </w:rPr>
        <w:t xml:space="preserve">n” of the tragic results of </w:t>
      </w:r>
      <w:r w:rsidR="003568DD" w:rsidRPr="00FD72FA">
        <w:rPr>
          <w:sz w:val="20"/>
          <w:szCs w:val="20"/>
        </w:rPr>
        <w:t xml:space="preserve">prejudice, hate, </w:t>
      </w:r>
      <w:r w:rsidR="009B49DF" w:rsidRPr="00FD72FA">
        <w:rPr>
          <w:sz w:val="20"/>
          <w:szCs w:val="20"/>
        </w:rPr>
        <w:t xml:space="preserve">hunger, </w:t>
      </w:r>
      <w:r w:rsidR="003568DD" w:rsidRPr="00FD72FA">
        <w:rPr>
          <w:sz w:val="20"/>
          <w:szCs w:val="20"/>
        </w:rPr>
        <w:t>inner conflict</w:t>
      </w:r>
      <w:r w:rsidR="009B49DF" w:rsidRPr="00FD72FA">
        <w:rPr>
          <w:sz w:val="20"/>
          <w:szCs w:val="20"/>
        </w:rPr>
        <w:t xml:space="preserve"> and yes - war</w:t>
      </w:r>
      <w:r w:rsidR="003568DD" w:rsidRPr="00FD72FA">
        <w:rPr>
          <w:sz w:val="20"/>
          <w:szCs w:val="20"/>
        </w:rPr>
        <w:t xml:space="preserve">.  It is meant to create a “dialogue” between the performers and </w:t>
      </w:r>
      <w:r w:rsidR="009B49DF" w:rsidRPr="00FD72FA">
        <w:rPr>
          <w:sz w:val="20"/>
          <w:szCs w:val="20"/>
        </w:rPr>
        <w:t xml:space="preserve">the audience to not lose hope, but </w:t>
      </w:r>
      <w:r w:rsidR="003568DD" w:rsidRPr="00FD72FA">
        <w:rPr>
          <w:sz w:val="20"/>
          <w:szCs w:val="20"/>
        </w:rPr>
        <w:t xml:space="preserve">to begin seeking more aggressive and humane solutions to conflict.  As the world becomes more </w:t>
      </w:r>
      <w:r w:rsidR="009B49DF" w:rsidRPr="00FD72FA">
        <w:rPr>
          <w:sz w:val="20"/>
          <w:szCs w:val="20"/>
        </w:rPr>
        <w:t>technologically “connected</w:t>
      </w:r>
      <w:r w:rsidR="003568DD" w:rsidRPr="00FD72FA">
        <w:rPr>
          <w:sz w:val="20"/>
          <w:szCs w:val="20"/>
        </w:rPr>
        <w:t>,</w:t>
      </w:r>
      <w:r w:rsidR="009B49DF" w:rsidRPr="00FD72FA">
        <w:rPr>
          <w:sz w:val="20"/>
          <w:szCs w:val="20"/>
        </w:rPr>
        <w:t>”</w:t>
      </w:r>
      <w:r w:rsidR="003568DD" w:rsidRPr="00FD72FA">
        <w:rPr>
          <w:sz w:val="20"/>
          <w:szCs w:val="20"/>
        </w:rPr>
        <w:t xml:space="preserve"> the collision </w:t>
      </w:r>
      <w:r w:rsidRPr="00FD72FA">
        <w:rPr>
          <w:sz w:val="20"/>
          <w:szCs w:val="20"/>
        </w:rPr>
        <w:t>between</w:t>
      </w:r>
      <w:r w:rsidR="003568DD" w:rsidRPr="00FD72FA">
        <w:rPr>
          <w:sz w:val="20"/>
          <w:szCs w:val="20"/>
        </w:rPr>
        <w:t xml:space="preserve"> political, social and person</w:t>
      </w:r>
      <w:r w:rsidR="00FD6E47" w:rsidRPr="00FD72FA">
        <w:rPr>
          <w:sz w:val="20"/>
          <w:szCs w:val="20"/>
        </w:rPr>
        <w:t>al</w:t>
      </w:r>
      <w:r w:rsidR="003568DD" w:rsidRPr="00FD72FA">
        <w:rPr>
          <w:sz w:val="20"/>
          <w:szCs w:val="20"/>
        </w:rPr>
        <w:t xml:space="preserve"> credos </w:t>
      </w:r>
      <w:r w:rsidR="00201BDC" w:rsidRPr="00FD72FA">
        <w:rPr>
          <w:sz w:val="20"/>
          <w:szCs w:val="20"/>
        </w:rPr>
        <w:t>will dramatically increase</w:t>
      </w:r>
      <w:r w:rsidR="003568DD" w:rsidRPr="00FD72FA">
        <w:rPr>
          <w:sz w:val="20"/>
          <w:szCs w:val="20"/>
        </w:rPr>
        <w:t xml:space="preserve">. </w:t>
      </w:r>
      <w:r w:rsidR="00201BDC" w:rsidRPr="00FD72FA">
        <w:rPr>
          <w:sz w:val="20"/>
          <w:szCs w:val="20"/>
        </w:rPr>
        <w:t xml:space="preserve"> </w:t>
      </w:r>
      <w:r w:rsidRPr="00FD72FA">
        <w:rPr>
          <w:sz w:val="20"/>
          <w:szCs w:val="20"/>
        </w:rPr>
        <w:t xml:space="preserve">As </w:t>
      </w:r>
      <w:r w:rsidR="00C949DE">
        <w:rPr>
          <w:sz w:val="20"/>
          <w:szCs w:val="20"/>
        </w:rPr>
        <w:t>face-to-face</w:t>
      </w:r>
      <w:r w:rsidRPr="00FD72FA">
        <w:rPr>
          <w:sz w:val="20"/>
          <w:szCs w:val="20"/>
        </w:rPr>
        <w:t xml:space="preserve"> dialogue succumbs to</w:t>
      </w:r>
      <w:r w:rsidR="007739E7">
        <w:rPr>
          <w:sz w:val="20"/>
          <w:szCs w:val="20"/>
        </w:rPr>
        <w:t xml:space="preserve"> electronic discourse</w:t>
      </w:r>
      <w:r w:rsidRPr="00FD72FA">
        <w:rPr>
          <w:sz w:val="20"/>
          <w:szCs w:val="20"/>
        </w:rPr>
        <w:t xml:space="preserve">, pent up frustration can lead to negative results.  </w:t>
      </w:r>
      <w:r w:rsidR="005D3962" w:rsidRPr="00FD72FA">
        <w:rPr>
          <w:sz w:val="20"/>
          <w:szCs w:val="20"/>
        </w:rPr>
        <w:t>Music is a great unifier.  W</w:t>
      </w:r>
      <w:r w:rsidR="003568DD" w:rsidRPr="00FD72FA">
        <w:rPr>
          <w:sz w:val="20"/>
          <w:szCs w:val="20"/>
        </w:rPr>
        <w:t xml:space="preserve">e </w:t>
      </w:r>
      <w:r w:rsidR="00201BDC" w:rsidRPr="00FD72FA">
        <w:rPr>
          <w:sz w:val="20"/>
          <w:szCs w:val="20"/>
        </w:rPr>
        <w:t xml:space="preserve">must </w:t>
      </w:r>
      <w:r w:rsidR="009B49DF" w:rsidRPr="00FD72FA">
        <w:rPr>
          <w:sz w:val="20"/>
          <w:szCs w:val="20"/>
        </w:rPr>
        <w:t xml:space="preserve">first find peace in our own minds and hearts in order to </w:t>
      </w:r>
      <w:r w:rsidR="003568DD" w:rsidRPr="00FD72FA">
        <w:rPr>
          <w:sz w:val="20"/>
          <w:szCs w:val="20"/>
        </w:rPr>
        <w:t xml:space="preserve">find common ground </w:t>
      </w:r>
      <w:r w:rsidR="007739E7">
        <w:rPr>
          <w:sz w:val="20"/>
          <w:szCs w:val="20"/>
        </w:rPr>
        <w:t xml:space="preserve">and </w:t>
      </w:r>
      <w:r w:rsidR="003568DD" w:rsidRPr="00FD72FA">
        <w:rPr>
          <w:sz w:val="20"/>
          <w:szCs w:val="20"/>
        </w:rPr>
        <w:t xml:space="preserve">with those around us.  </w:t>
      </w:r>
    </w:p>
    <w:p w14:paraId="35577DB9" w14:textId="77777777" w:rsidR="007739E7" w:rsidRPr="007739E7" w:rsidRDefault="007739E7" w:rsidP="00E55344">
      <w:pPr>
        <w:jc w:val="both"/>
        <w:rPr>
          <w:sz w:val="16"/>
          <w:szCs w:val="16"/>
        </w:rPr>
      </w:pPr>
    </w:p>
    <w:p w14:paraId="21FDD0CC" w14:textId="6632DFB4" w:rsidR="00921313" w:rsidRDefault="003568DD" w:rsidP="00E55344">
      <w:pPr>
        <w:jc w:val="both"/>
        <w:rPr>
          <w:sz w:val="20"/>
          <w:szCs w:val="20"/>
        </w:rPr>
      </w:pPr>
      <w:r w:rsidRPr="00FD72FA">
        <w:rPr>
          <w:b/>
          <w:sz w:val="20"/>
          <w:szCs w:val="20"/>
        </w:rPr>
        <w:tab/>
      </w:r>
      <w:r w:rsidRPr="00FD72FA">
        <w:rPr>
          <w:b/>
          <w:sz w:val="20"/>
          <w:szCs w:val="20"/>
        </w:rPr>
        <w:tab/>
      </w:r>
      <w:r w:rsidRPr="00FD72FA">
        <w:rPr>
          <w:b/>
          <w:sz w:val="20"/>
          <w:szCs w:val="20"/>
        </w:rPr>
        <w:tab/>
      </w:r>
      <w:r w:rsidRPr="00FD72FA">
        <w:rPr>
          <w:b/>
          <w:sz w:val="20"/>
          <w:szCs w:val="20"/>
        </w:rPr>
        <w:tab/>
      </w:r>
      <w:r w:rsidRPr="00FD72FA">
        <w:rPr>
          <w:b/>
          <w:sz w:val="20"/>
          <w:szCs w:val="20"/>
        </w:rPr>
        <w:tab/>
      </w:r>
      <w:r w:rsidRPr="00FD72FA">
        <w:rPr>
          <w:b/>
          <w:sz w:val="20"/>
          <w:szCs w:val="20"/>
        </w:rPr>
        <w:tab/>
      </w:r>
      <w:r w:rsidRPr="00FD72FA">
        <w:rPr>
          <w:b/>
          <w:sz w:val="20"/>
          <w:szCs w:val="20"/>
        </w:rPr>
        <w:tab/>
      </w:r>
      <w:r w:rsidRPr="00FD72FA">
        <w:rPr>
          <w:b/>
          <w:sz w:val="20"/>
          <w:szCs w:val="20"/>
        </w:rPr>
        <w:tab/>
      </w:r>
      <w:r w:rsidRPr="00FD72FA">
        <w:rPr>
          <w:b/>
          <w:sz w:val="20"/>
          <w:szCs w:val="20"/>
        </w:rPr>
        <w:tab/>
      </w:r>
      <w:r w:rsidRPr="00FD72FA">
        <w:rPr>
          <w:b/>
          <w:sz w:val="20"/>
          <w:szCs w:val="20"/>
        </w:rPr>
        <w:tab/>
        <w:t xml:space="preserve">         </w:t>
      </w:r>
      <w:r w:rsidR="00BD5376" w:rsidRPr="00FD72FA">
        <w:rPr>
          <w:b/>
          <w:sz w:val="20"/>
          <w:szCs w:val="20"/>
        </w:rPr>
        <w:tab/>
      </w:r>
      <w:r w:rsidRPr="00FD72FA">
        <w:rPr>
          <w:sz w:val="20"/>
          <w:szCs w:val="20"/>
        </w:rPr>
        <w:t>Z. Randall Stroope</w:t>
      </w:r>
    </w:p>
    <w:p w14:paraId="213FEB04" w14:textId="77777777" w:rsidR="00921313" w:rsidRPr="007739E7" w:rsidRDefault="00921313" w:rsidP="00E55344">
      <w:pPr>
        <w:jc w:val="both"/>
        <w:rPr>
          <w:sz w:val="10"/>
          <w:szCs w:val="10"/>
        </w:rPr>
      </w:pPr>
    </w:p>
    <w:p w14:paraId="1BC459BF" w14:textId="78EB52DD" w:rsidR="00EC0BD9" w:rsidRPr="00A30FCA" w:rsidRDefault="00EC0BD9" w:rsidP="00EC0BD9">
      <w:pPr>
        <w:rPr>
          <w:sz w:val="18"/>
          <w:szCs w:val="18"/>
        </w:rPr>
      </w:pPr>
      <w:r w:rsidRPr="00A30FCA">
        <w:rPr>
          <w:b/>
          <w:sz w:val="22"/>
          <w:szCs w:val="22"/>
        </w:rPr>
        <w:t xml:space="preserve">1.  </w:t>
      </w:r>
      <w:r w:rsidR="002656BF" w:rsidRPr="00A30FCA">
        <w:rPr>
          <w:b/>
          <w:sz w:val="22"/>
          <w:szCs w:val="22"/>
        </w:rPr>
        <w:t>Exordium</w:t>
      </w:r>
      <w:r w:rsidRPr="00A30FCA">
        <w:rPr>
          <w:b/>
        </w:rPr>
        <w:t xml:space="preserve"> </w:t>
      </w:r>
      <w:r w:rsidR="00B95174" w:rsidRPr="00FD72FA">
        <w:rPr>
          <w:sz w:val="20"/>
          <w:szCs w:val="20"/>
        </w:rPr>
        <w:t>(</w:t>
      </w:r>
      <w:r w:rsidR="002656BF" w:rsidRPr="00FD72FA">
        <w:rPr>
          <w:sz w:val="20"/>
          <w:szCs w:val="20"/>
        </w:rPr>
        <w:t>4:51</w:t>
      </w:r>
      <w:r w:rsidRPr="00FD72FA">
        <w:rPr>
          <w:sz w:val="20"/>
          <w:szCs w:val="20"/>
        </w:rPr>
        <w:t>) chorus</w:t>
      </w:r>
      <w:r w:rsidRPr="00FD72FA">
        <w:rPr>
          <w:sz w:val="20"/>
          <w:szCs w:val="20"/>
        </w:rPr>
        <w:tab/>
      </w:r>
      <w:r w:rsidRPr="00A30FCA">
        <w:rPr>
          <w:sz w:val="18"/>
          <w:szCs w:val="18"/>
        </w:rPr>
        <w:tab/>
        <w:t xml:space="preserve"> </w:t>
      </w:r>
    </w:p>
    <w:p w14:paraId="56B3B9B2" w14:textId="0B622083" w:rsidR="00EC0BD9" w:rsidRPr="00FD72FA" w:rsidRDefault="00EC0BD9" w:rsidP="00EC0BD9">
      <w:pPr>
        <w:rPr>
          <w:i/>
          <w:sz w:val="20"/>
          <w:szCs w:val="20"/>
        </w:rPr>
      </w:pPr>
      <w:r w:rsidRPr="00A30FCA">
        <w:rPr>
          <w:sz w:val="16"/>
          <w:szCs w:val="16"/>
        </w:rPr>
        <w:tab/>
      </w:r>
      <w:r w:rsidRPr="00FD72FA">
        <w:rPr>
          <w:i/>
          <w:sz w:val="20"/>
          <w:szCs w:val="20"/>
        </w:rPr>
        <w:t>Call to Peace: “Come PEACE, be present and make the entire world your home”</w:t>
      </w:r>
      <w:r w:rsidR="005D3962" w:rsidRPr="00FD72FA">
        <w:rPr>
          <w:i/>
          <w:sz w:val="20"/>
          <w:szCs w:val="20"/>
        </w:rPr>
        <w:t xml:space="preserve"> (text</w:t>
      </w:r>
      <w:r w:rsidR="00132E0B" w:rsidRPr="00FD72FA">
        <w:rPr>
          <w:i/>
          <w:sz w:val="20"/>
          <w:szCs w:val="20"/>
        </w:rPr>
        <w:t xml:space="preserve"> by OVID)</w:t>
      </w:r>
    </w:p>
    <w:p w14:paraId="47E7BC2D" w14:textId="77777777" w:rsidR="00EC0BD9" w:rsidRPr="00FD72FA" w:rsidRDefault="00EC0BD9" w:rsidP="00EC0BD9">
      <w:pPr>
        <w:rPr>
          <w:sz w:val="10"/>
          <w:szCs w:val="10"/>
        </w:rPr>
      </w:pPr>
      <w:r w:rsidRPr="00FD72FA">
        <w:rPr>
          <w:sz w:val="20"/>
          <w:szCs w:val="20"/>
        </w:rPr>
        <w:tab/>
      </w:r>
    </w:p>
    <w:p w14:paraId="2AEDBB2D" w14:textId="2AEB9786" w:rsidR="00EC0BD9" w:rsidRPr="00FD72FA" w:rsidRDefault="00EC0BD9" w:rsidP="00EC0BD9">
      <w:pPr>
        <w:widowControl w:val="0"/>
        <w:autoSpaceDE w:val="0"/>
        <w:autoSpaceDN w:val="0"/>
        <w:adjustRightInd w:val="0"/>
        <w:rPr>
          <w:rFonts w:cs="Georgia"/>
          <w:sz w:val="20"/>
          <w:szCs w:val="20"/>
        </w:rPr>
      </w:pPr>
      <w:r w:rsidRPr="00FD72FA">
        <w:rPr>
          <w:sz w:val="20"/>
          <w:szCs w:val="20"/>
        </w:rPr>
        <w:tab/>
      </w:r>
      <w:r w:rsidRPr="00FD72FA">
        <w:rPr>
          <w:sz w:val="20"/>
          <w:szCs w:val="20"/>
        </w:rPr>
        <w:tab/>
      </w:r>
      <w:hyperlink r:id="rId4" w:history="1">
        <w:r w:rsidRPr="00FD72FA">
          <w:rPr>
            <w:rFonts w:cs="Georgia"/>
            <w:sz w:val="20"/>
            <w:szCs w:val="20"/>
          </w:rPr>
          <w:t>Pax</w:t>
        </w:r>
      </w:hyperlink>
      <w:r w:rsidRPr="00FD72FA">
        <w:rPr>
          <w:rFonts w:cs="Georgia"/>
          <w:sz w:val="20"/>
          <w:szCs w:val="20"/>
        </w:rPr>
        <w:t xml:space="preserve">, </w:t>
      </w:r>
      <w:hyperlink r:id="rId5" w:history="1">
        <w:proofErr w:type="spellStart"/>
        <w:r w:rsidRPr="00FD72FA">
          <w:rPr>
            <w:rFonts w:cs="Georgia"/>
            <w:sz w:val="20"/>
            <w:szCs w:val="20"/>
          </w:rPr>
          <w:t>ades</w:t>
        </w:r>
        <w:proofErr w:type="spellEnd"/>
      </w:hyperlink>
      <w:r w:rsidRPr="00FD72FA">
        <w:rPr>
          <w:rFonts w:cs="Georgia"/>
          <w:sz w:val="20"/>
          <w:szCs w:val="20"/>
        </w:rPr>
        <w:t xml:space="preserve"> </w:t>
      </w:r>
      <w:hyperlink r:id="rId6" w:history="1">
        <w:r w:rsidRPr="00FD72FA">
          <w:rPr>
            <w:rFonts w:cs="Georgia"/>
            <w:sz w:val="20"/>
            <w:szCs w:val="20"/>
          </w:rPr>
          <w:t>et</w:t>
        </w:r>
      </w:hyperlink>
      <w:r w:rsidRPr="00FD72FA">
        <w:rPr>
          <w:rFonts w:cs="Georgia"/>
          <w:sz w:val="20"/>
          <w:szCs w:val="20"/>
        </w:rPr>
        <w:t xml:space="preserve"> </w:t>
      </w:r>
      <w:hyperlink r:id="rId7" w:history="1">
        <w:r w:rsidRPr="00FD72FA">
          <w:rPr>
            <w:rFonts w:cs="Georgia"/>
            <w:sz w:val="20"/>
            <w:szCs w:val="20"/>
          </w:rPr>
          <w:t>toto</w:t>
        </w:r>
      </w:hyperlink>
      <w:r w:rsidRPr="00FD72FA">
        <w:rPr>
          <w:rFonts w:cs="Georgia"/>
          <w:sz w:val="20"/>
          <w:szCs w:val="20"/>
        </w:rPr>
        <w:t xml:space="preserve"> </w:t>
      </w:r>
      <w:hyperlink r:id="rId8" w:history="1">
        <w:r w:rsidRPr="00FD72FA">
          <w:rPr>
            <w:rFonts w:cs="Georgia"/>
            <w:sz w:val="20"/>
            <w:szCs w:val="20"/>
          </w:rPr>
          <w:t>mitis</w:t>
        </w:r>
      </w:hyperlink>
      <w:r w:rsidRPr="00FD72FA">
        <w:rPr>
          <w:rFonts w:cs="Georgia"/>
          <w:sz w:val="20"/>
          <w:szCs w:val="20"/>
        </w:rPr>
        <w:t xml:space="preserve"> </w:t>
      </w:r>
      <w:hyperlink r:id="rId9" w:history="1">
        <w:r w:rsidRPr="00FD72FA">
          <w:rPr>
            <w:rFonts w:cs="Georgia"/>
            <w:sz w:val="20"/>
            <w:szCs w:val="20"/>
          </w:rPr>
          <w:t>in</w:t>
        </w:r>
      </w:hyperlink>
      <w:r w:rsidRPr="00FD72FA">
        <w:rPr>
          <w:rFonts w:cs="Georgia"/>
          <w:sz w:val="20"/>
          <w:szCs w:val="20"/>
        </w:rPr>
        <w:t xml:space="preserve"> </w:t>
      </w:r>
      <w:hyperlink r:id="rId10" w:history="1">
        <w:proofErr w:type="spellStart"/>
        <w:r w:rsidRPr="00FD72FA">
          <w:rPr>
            <w:rFonts w:cs="Georgia"/>
            <w:sz w:val="20"/>
            <w:szCs w:val="20"/>
          </w:rPr>
          <w:t>orbe</w:t>
        </w:r>
        <w:proofErr w:type="spellEnd"/>
      </w:hyperlink>
      <w:r w:rsidRPr="00FD72FA">
        <w:rPr>
          <w:rFonts w:cs="Georgia"/>
          <w:sz w:val="20"/>
          <w:szCs w:val="20"/>
        </w:rPr>
        <w:t xml:space="preserve"> </w:t>
      </w:r>
      <w:hyperlink r:id="rId11" w:history="1">
        <w:r w:rsidRPr="00FD72FA">
          <w:rPr>
            <w:rFonts w:cs="Georgia"/>
            <w:sz w:val="20"/>
            <w:szCs w:val="20"/>
          </w:rPr>
          <w:t>mane</w:t>
        </w:r>
      </w:hyperlink>
      <w:r w:rsidR="007C6D59" w:rsidRPr="00FD72FA">
        <w:rPr>
          <w:rFonts w:cs="Georgia"/>
          <w:sz w:val="20"/>
          <w:szCs w:val="20"/>
        </w:rPr>
        <w:t xml:space="preserve">.  </w:t>
      </w:r>
      <w:r w:rsidR="007C6D59" w:rsidRPr="00FD72FA">
        <w:rPr>
          <w:rFonts w:cs="Georgia"/>
          <w:i/>
          <w:sz w:val="20"/>
          <w:szCs w:val="20"/>
        </w:rPr>
        <w:t xml:space="preserve"> [</w:t>
      </w:r>
      <w:r w:rsidRPr="00FD72FA">
        <w:rPr>
          <w:rFonts w:cs="Georgia"/>
          <w:i/>
          <w:sz w:val="20"/>
          <w:szCs w:val="20"/>
        </w:rPr>
        <w:t>PEACE, be present, and make the entire world your home.</w:t>
      </w:r>
      <w:r w:rsidR="007C6D59" w:rsidRPr="00FD72FA">
        <w:rPr>
          <w:rFonts w:cs="Georgia"/>
          <w:i/>
          <w:sz w:val="20"/>
          <w:szCs w:val="20"/>
        </w:rPr>
        <w:t>]</w:t>
      </w:r>
    </w:p>
    <w:p w14:paraId="153CDC57" w14:textId="0625672F" w:rsidR="00EC0BD9" w:rsidRPr="00FD72FA" w:rsidRDefault="00EC0BD9" w:rsidP="00EC0BD9">
      <w:pPr>
        <w:widowControl w:val="0"/>
        <w:autoSpaceDE w:val="0"/>
        <w:autoSpaceDN w:val="0"/>
        <w:adjustRightInd w:val="0"/>
        <w:rPr>
          <w:rFonts w:cs="Georgia"/>
          <w:sz w:val="20"/>
          <w:szCs w:val="20"/>
        </w:rPr>
      </w:pPr>
      <w:r w:rsidRPr="00FD72FA">
        <w:rPr>
          <w:sz w:val="20"/>
          <w:szCs w:val="20"/>
        </w:rPr>
        <w:tab/>
      </w:r>
      <w:r w:rsidRPr="00FD72FA">
        <w:rPr>
          <w:sz w:val="20"/>
          <w:szCs w:val="20"/>
        </w:rPr>
        <w:tab/>
      </w:r>
      <w:hyperlink r:id="rId12" w:history="1">
        <w:proofErr w:type="spellStart"/>
        <w:r w:rsidRPr="00FD72FA">
          <w:rPr>
            <w:rFonts w:cs="Georgia"/>
            <w:sz w:val="20"/>
            <w:szCs w:val="20"/>
          </w:rPr>
          <w:t>tura</w:t>
        </w:r>
        <w:proofErr w:type="spellEnd"/>
      </w:hyperlink>
      <w:r w:rsidRPr="00FD72FA">
        <w:rPr>
          <w:rFonts w:cs="Georgia"/>
          <w:sz w:val="20"/>
          <w:szCs w:val="20"/>
        </w:rPr>
        <w:t xml:space="preserve">, </w:t>
      </w:r>
      <w:hyperlink r:id="rId13" w:history="1">
        <w:proofErr w:type="spellStart"/>
        <w:r w:rsidRPr="00FD72FA">
          <w:rPr>
            <w:rFonts w:cs="Georgia"/>
            <w:sz w:val="20"/>
            <w:szCs w:val="20"/>
          </w:rPr>
          <w:t>sacerdotes</w:t>
        </w:r>
        <w:proofErr w:type="spellEnd"/>
      </w:hyperlink>
      <w:r w:rsidRPr="00FD72FA">
        <w:rPr>
          <w:rFonts w:cs="Georgia"/>
          <w:sz w:val="20"/>
          <w:szCs w:val="20"/>
        </w:rPr>
        <w:t xml:space="preserve">, </w:t>
      </w:r>
      <w:hyperlink r:id="rId14" w:history="1">
        <w:proofErr w:type="spellStart"/>
        <w:r w:rsidRPr="00FD72FA">
          <w:rPr>
            <w:rFonts w:cs="Georgia"/>
            <w:sz w:val="20"/>
            <w:szCs w:val="20"/>
          </w:rPr>
          <w:t>pacalibus</w:t>
        </w:r>
        <w:proofErr w:type="spellEnd"/>
      </w:hyperlink>
      <w:r w:rsidRPr="00FD72FA">
        <w:rPr>
          <w:rFonts w:cs="Georgia"/>
          <w:sz w:val="20"/>
          <w:szCs w:val="20"/>
        </w:rPr>
        <w:t xml:space="preserve"> </w:t>
      </w:r>
      <w:hyperlink r:id="rId15" w:history="1">
        <w:proofErr w:type="spellStart"/>
        <w:r w:rsidRPr="00FD72FA">
          <w:rPr>
            <w:rFonts w:cs="Georgia"/>
            <w:sz w:val="20"/>
            <w:szCs w:val="20"/>
          </w:rPr>
          <w:t>addite</w:t>
        </w:r>
        <w:proofErr w:type="spellEnd"/>
      </w:hyperlink>
      <w:r w:rsidRPr="00FD72FA">
        <w:rPr>
          <w:rFonts w:cs="Georgia"/>
          <w:sz w:val="20"/>
          <w:szCs w:val="20"/>
        </w:rPr>
        <w:t xml:space="preserve"> </w:t>
      </w:r>
      <w:hyperlink r:id="rId16" w:history="1">
        <w:proofErr w:type="spellStart"/>
        <w:r w:rsidRPr="00FD72FA">
          <w:rPr>
            <w:rFonts w:cs="Georgia"/>
            <w:sz w:val="20"/>
            <w:szCs w:val="20"/>
          </w:rPr>
          <w:t>flammis</w:t>
        </w:r>
        <w:proofErr w:type="spellEnd"/>
      </w:hyperlink>
      <w:r w:rsidRPr="00FD72FA">
        <w:rPr>
          <w:rFonts w:cs="Georgia"/>
          <w:sz w:val="20"/>
          <w:szCs w:val="20"/>
        </w:rPr>
        <w:t xml:space="preserve">,  </w:t>
      </w:r>
      <w:r w:rsidR="007C6D59" w:rsidRPr="00FD72FA">
        <w:rPr>
          <w:rFonts w:cs="Georgia"/>
          <w:i/>
          <w:sz w:val="20"/>
          <w:szCs w:val="20"/>
        </w:rPr>
        <w:t>[</w:t>
      </w:r>
      <w:r w:rsidR="005D3962" w:rsidRPr="00FD72FA">
        <w:rPr>
          <w:rFonts w:cs="Georgia"/>
          <w:i/>
          <w:sz w:val="20"/>
          <w:szCs w:val="20"/>
        </w:rPr>
        <w:t>B</w:t>
      </w:r>
      <w:r w:rsidRPr="00FD72FA">
        <w:rPr>
          <w:rFonts w:cs="Georgia"/>
          <w:i/>
          <w:sz w:val="20"/>
          <w:szCs w:val="20"/>
        </w:rPr>
        <w:t>urn incense on the altar of peace.</w:t>
      </w:r>
      <w:r w:rsidR="007C6D59" w:rsidRPr="00FD72FA">
        <w:rPr>
          <w:rFonts w:cs="Georgia"/>
          <w:i/>
          <w:sz w:val="20"/>
          <w:szCs w:val="20"/>
        </w:rPr>
        <w:t>]</w:t>
      </w:r>
    </w:p>
    <w:p w14:paraId="100A0C49" w14:textId="433755BB" w:rsidR="00FD72FA" w:rsidRDefault="00EC0BD9" w:rsidP="00EC0BD9">
      <w:pPr>
        <w:widowControl w:val="0"/>
        <w:autoSpaceDE w:val="0"/>
        <w:autoSpaceDN w:val="0"/>
        <w:adjustRightInd w:val="0"/>
        <w:rPr>
          <w:rFonts w:cs="Georgia"/>
          <w:i/>
          <w:sz w:val="20"/>
          <w:szCs w:val="20"/>
        </w:rPr>
      </w:pPr>
      <w:r w:rsidRPr="00FD72FA">
        <w:rPr>
          <w:sz w:val="20"/>
          <w:szCs w:val="20"/>
        </w:rPr>
        <w:tab/>
      </w:r>
      <w:r w:rsidRPr="00FD72FA">
        <w:rPr>
          <w:sz w:val="20"/>
          <w:szCs w:val="20"/>
        </w:rPr>
        <w:tab/>
      </w:r>
      <w:hyperlink r:id="rId17" w:history="1">
        <w:proofErr w:type="spellStart"/>
        <w:r w:rsidRPr="00FD72FA">
          <w:rPr>
            <w:rFonts w:cs="Georgia"/>
            <w:sz w:val="20"/>
            <w:szCs w:val="20"/>
          </w:rPr>
          <w:t>utque</w:t>
        </w:r>
        <w:proofErr w:type="spellEnd"/>
      </w:hyperlink>
      <w:r w:rsidRPr="00FD72FA">
        <w:rPr>
          <w:rFonts w:cs="Georgia"/>
          <w:sz w:val="20"/>
          <w:szCs w:val="20"/>
        </w:rPr>
        <w:t xml:space="preserve"> </w:t>
      </w:r>
      <w:hyperlink r:id="rId18" w:history="1">
        <w:r w:rsidRPr="00FD72FA">
          <w:rPr>
            <w:rFonts w:cs="Georgia"/>
            <w:sz w:val="20"/>
            <w:szCs w:val="20"/>
          </w:rPr>
          <w:t>domus</w:t>
        </w:r>
      </w:hyperlink>
      <w:r w:rsidRPr="00FD72FA">
        <w:rPr>
          <w:rFonts w:cs="Georgia"/>
          <w:sz w:val="20"/>
          <w:szCs w:val="20"/>
        </w:rPr>
        <w:t xml:space="preserve">, </w:t>
      </w:r>
      <w:hyperlink r:id="rId19" w:history="1">
        <w:proofErr w:type="spellStart"/>
        <w:r w:rsidRPr="00FD72FA">
          <w:rPr>
            <w:rFonts w:cs="Georgia"/>
            <w:sz w:val="20"/>
            <w:szCs w:val="20"/>
          </w:rPr>
          <w:t>quae</w:t>
        </w:r>
        <w:proofErr w:type="spellEnd"/>
      </w:hyperlink>
      <w:r w:rsidRPr="00FD72FA">
        <w:rPr>
          <w:rFonts w:cs="Georgia"/>
          <w:sz w:val="20"/>
          <w:szCs w:val="20"/>
        </w:rPr>
        <w:t xml:space="preserve"> </w:t>
      </w:r>
      <w:hyperlink r:id="rId20" w:history="1">
        <w:proofErr w:type="spellStart"/>
        <w:r w:rsidRPr="00FD72FA">
          <w:rPr>
            <w:rFonts w:cs="Georgia"/>
            <w:sz w:val="20"/>
            <w:szCs w:val="20"/>
          </w:rPr>
          <w:t>praestat</w:t>
        </w:r>
        <w:proofErr w:type="spellEnd"/>
      </w:hyperlink>
      <w:r w:rsidRPr="00FD72FA">
        <w:rPr>
          <w:rFonts w:cs="Georgia"/>
          <w:sz w:val="20"/>
          <w:szCs w:val="20"/>
        </w:rPr>
        <w:t xml:space="preserve"> </w:t>
      </w:r>
      <w:hyperlink r:id="rId21" w:history="1">
        <w:proofErr w:type="spellStart"/>
        <w:r w:rsidRPr="00FD72FA">
          <w:rPr>
            <w:rFonts w:cs="Georgia"/>
            <w:sz w:val="20"/>
            <w:szCs w:val="20"/>
          </w:rPr>
          <w:t>eam</w:t>
        </w:r>
        <w:proofErr w:type="spellEnd"/>
      </w:hyperlink>
      <w:r w:rsidRPr="00FD72FA">
        <w:rPr>
          <w:rFonts w:cs="Georgia"/>
          <w:sz w:val="20"/>
          <w:szCs w:val="20"/>
        </w:rPr>
        <w:t xml:space="preserve">, </w:t>
      </w:r>
      <w:hyperlink r:id="rId22" w:history="1">
        <w:r w:rsidRPr="00FD72FA">
          <w:rPr>
            <w:rFonts w:cs="Georgia"/>
            <w:sz w:val="20"/>
            <w:szCs w:val="20"/>
          </w:rPr>
          <w:t>cum</w:t>
        </w:r>
      </w:hyperlink>
      <w:r w:rsidRPr="00FD72FA">
        <w:rPr>
          <w:rFonts w:cs="Georgia"/>
          <w:sz w:val="20"/>
          <w:szCs w:val="20"/>
        </w:rPr>
        <w:t xml:space="preserve"> </w:t>
      </w:r>
      <w:hyperlink r:id="rId23" w:history="1">
        <w:r w:rsidRPr="00FD72FA">
          <w:rPr>
            <w:rFonts w:cs="Georgia"/>
            <w:sz w:val="20"/>
            <w:szCs w:val="20"/>
          </w:rPr>
          <w:t>pace</w:t>
        </w:r>
      </w:hyperlink>
      <w:r w:rsidRPr="00FD72FA">
        <w:rPr>
          <w:rFonts w:cs="Georgia"/>
          <w:sz w:val="20"/>
          <w:szCs w:val="20"/>
        </w:rPr>
        <w:t xml:space="preserve"> </w:t>
      </w:r>
      <w:hyperlink r:id="rId24" w:history="1">
        <w:proofErr w:type="spellStart"/>
        <w:r w:rsidRPr="00FD72FA">
          <w:rPr>
            <w:rFonts w:cs="Georgia"/>
            <w:sz w:val="20"/>
            <w:szCs w:val="20"/>
          </w:rPr>
          <w:t>perennet</w:t>
        </w:r>
        <w:proofErr w:type="spellEnd"/>
      </w:hyperlink>
      <w:r w:rsidRPr="00FD72FA">
        <w:rPr>
          <w:rFonts w:cs="Georgia"/>
          <w:sz w:val="20"/>
          <w:szCs w:val="20"/>
        </w:rPr>
        <w:t xml:space="preserve"> </w:t>
      </w:r>
      <w:r w:rsidR="007C6D59" w:rsidRPr="00FD72FA">
        <w:rPr>
          <w:rFonts w:cs="Georgia"/>
          <w:sz w:val="20"/>
          <w:szCs w:val="20"/>
        </w:rPr>
        <w:t xml:space="preserve"> </w:t>
      </w:r>
      <w:r w:rsidR="007C6D59" w:rsidRPr="00FD72FA">
        <w:rPr>
          <w:rFonts w:cs="Georgia"/>
          <w:i/>
          <w:sz w:val="20"/>
          <w:szCs w:val="20"/>
        </w:rPr>
        <w:t>[</w:t>
      </w:r>
      <w:r w:rsidRPr="00FD72FA">
        <w:rPr>
          <w:rFonts w:cs="Georgia"/>
          <w:i/>
          <w:sz w:val="20"/>
          <w:szCs w:val="20"/>
        </w:rPr>
        <w:t xml:space="preserve">That the House which brought us peace, will bring </w:t>
      </w:r>
      <w:r w:rsidR="00FD72FA">
        <w:rPr>
          <w:rFonts w:cs="Georgia"/>
          <w:i/>
          <w:sz w:val="20"/>
          <w:szCs w:val="20"/>
        </w:rPr>
        <w:tab/>
      </w:r>
      <w:r w:rsidR="00FD72FA">
        <w:rPr>
          <w:rFonts w:cs="Georgia"/>
          <w:i/>
          <w:sz w:val="20"/>
          <w:szCs w:val="20"/>
        </w:rPr>
        <w:tab/>
      </w:r>
      <w:r w:rsidR="00FD72FA">
        <w:rPr>
          <w:rFonts w:cs="Georgia"/>
          <w:i/>
          <w:sz w:val="20"/>
          <w:szCs w:val="20"/>
        </w:rPr>
        <w:tab/>
      </w:r>
      <w:r w:rsidR="001731B2">
        <w:rPr>
          <w:rFonts w:cs="Georgia"/>
          <w:i/>
          <w:sz w:val="20"/>
          <w:szCs w:val="20"/>
        </w:rPr>
        <w:tab/>
      </w:r>
      <w:r w:rsidR="001731B2">
        <w:rPr>
          <w:rFonts w:cs="Georgia"/>
          <w:i/>
          <w:sz w:val="20"/>
          <w:szCs w:val="20"/>
        </w:rPr>
        <w:tab/>
      </w:r>
      <w:r w:rsidR="001731B2">
        <w:rPr>
          <w:rFonts w:cs="Georgia"/>
          <w:i/>
          <w:sz w:val="20"/>
          <w:szCs w:val="20"/>
        </w:rPr>
        <w:tab/>
      </w:r>
      <w:r w:rsidR="001731B2">
        <w:rPr>
          <w:rFonts w:cs="Georgia"/>
          <w:i/>
          <w:sz w:val="20"/>
          <w:szCs w:val="20"/>
        </w:rPr>
        <w:tab/>
      </w:r>
      <w:r w:rsidR="001731B2">
        <w:rPr>
          <w:rFonts w:cs="Georgia"/>
          <w:i/>
          <w:sz w:val="20"/>
          <w:szCs w:val="20"/>
        </w:rPr>
        <w:tab/>
      </w:r>
      <w:r w:rsidR="001731B2">
        <w:rPr>
          <w:rFonts w:cs="Georgia"/>
          <w:i/>
          <w:sz w:val="20"/>
          <w:szCs w:val="20"/>
        </w:rPr>
        <w:tab/>
      </w:r>
      <w:r w:rsidR="001731B2">
        <w:rPr>
          <w:rFonts w:cs="Georgia"/>
          <w:i/>
          <w:sz w:val="20"/>
          <w:szCs w:val="20"/>
        </w:rPr>
        <w:tab/>
      </w:r>
      <w:r w:rsidRPr="00FD72FA">
        <w:rPr>
          <w:rFonts w:cs="Georgia"/>
          <w:i/>
          <w:sz w:val="20"/>
          <w:szCs w:val="20"/>
        </w:rPr>
        <w:t>us peace forever</w:t>
      </w:r>
      <w:r w:rsidR="007C6D59" w:rsidRPr="00FD72FA">
        <w:rPr>
          <w:rFonts w:cs="Georgia"/>
          <w:i/>
          <w:sz w:val="20"/>
          <w:szCs w:val="20"/>
        </w:rPr>
        <w:t>.]</w:t>
      </w:r>
    </w:p>
    <w:p w14:paraId="5FA44B7A" w14:textId="77777777" w:rsidR="00FD72FA" w:rsidRPr="00FD72FA" w:rsidRDefault="00FD72FA" w:rsidP="00EC0BD9">
      <w:pPr>
        <w:widowControl w:val="0"/>
        <w:autoSpaceDE w:val="0"/>
        <w:autoSpaceDN w:val="0"/>
        <w:adjustRightInd w:val="0"/>
        <w:rPr>
          <w:rFonts w:cs="Georgia"/>
          <w:i/>
          <w:sz w:val="10"/>
          <w:szCs w:val="10"/>
        </w:rPr>
      </w:pPr>
    </w:p>
    <w:p w14:paraId="2922390E" w14:textId="77777777" w:rsidR="00EC0BD9" w:rsidRPr="00CF11E9" w:rsidRDefault="00EC0BD9" w:rsidP="003568DD">
      <w:pPr>
        <w:rPr>
          <w:sz w:val="10"/>
          <w:szCs w:val="10"/>
        </w:rPr>
      </w:pPr>
    </w:p>
    <w:p w14:paraId="2290A204" w14:textId="4D8FCBEC" w:rsidR="00CF11E9" w:rsidRPr="00037664" w:rsidRDefault="00EC0BD9" w:rsidP="00EC0BD9">
      <w:pPr>
        <w:rPr>
          <w:sz w:val="18"/>
          <w:szCs w:val="18"/>
        </w:rPr>
      </w:pPr>
      <w:r w:rsidRPr="00A30FCA">
        <w:rPr>
          <w:b/>
          <w:sz w:val="22"/>
          <w:szCs w:val="22"/>
        </w:rPr>
        <w:t>2.  I am a pool of blue…</w:t>
      </w:r>
      <w:r w:rsidRPr="00A30FCA">
        <w:t xml:space="preserve"> </w:t>
      </w:r>
      <w:r w:rsidRPr="00FD72FA">
        <w:rPr>
          <w:sz w:val="20"/>
          <w:szCs w:val="20"/>
        </w:rPr>
        <w:t>(</w:t>
      </w:r>
      <w:r w:rsidR="001C586D" w:rsidRPr="00FD72FA">
        <w:rPr>
          <w:sz w:val="20"/>
          <w:szCs w:val="20"/>
        </w:rPr>
        <w:t>5:50)</w:t>
      </w:r>
      <w:r w:rsidRPr="00FD72FA">
        <w:rPr>
          <w:sz w:val="20"/>
          <w:szCs w:val="20"/>
        </w:rPr>
        <w:t xml:space="preserve"> chorus</w:t>
      </w:r>
    </w:p>
    <w:p w14:paraId="3C13FC93" w14:textId="003AC24D" w:rsidR="00EC0BD9" w:rsidRPr="00FD72FA" w:rsidRDefault="00EC0BD9" w:rsidP="00EC0BD9">
      <w:pPr>
        <w:rPr>
          <w:i/>
          <w:sz w:val="20"/>
          <w:szCs w:val="20"/>
        </w:rPr>
      </w:pPr>
      <w:r w:rsidRPr="00FD72FA">
        <w:rPr>
          <w:sz w:val="20"/>
          <w:szCs w:val="20"/>
        </w:rPr>
        <w:tab/>
      </w:r>
      <w:r w:rsidRPr="00FD72FA">
        <w:rPr>
          <w:i/>
          <w:sz w:val="20"/>
          <w:szCs w:val="20"/>
        </w:rPr>
        <w:t xml:space="preserve">Depression and </w:t>
      </w:r>
      <w:r w:rsidR="00297EE6" w:rsidRPr="00FD72FA">
        <w:rPr>
          <w:i/>
          <w:sz w:val="20"/>
          <w:szCs w:val="20"/>
        </w:rPr>
        <w:t>inner struggle</w:t>
      </w:r>
      <w:r w:rsidR="001305CC" w:rsidRPr="00FD72FA">
        <w:rPr>
          <w:i/>
          <w:sz w:val="20"/>
          <w:szCs w:val="20"/>
        </w:rPr>
        <w:t>s</w:t>
      </w:r>
    </w:p>
    <w:p w14:paraId="78720A0A" w14:textId="77777777" w:rsidR="00037664" w:rsidRPr="00FD72FA" w:rsidRDefault="00037664" w:rsidP="00EC0BD9">
      <w:pPr>
        <w:rPr>
          <w:i/>
          <w:sz w:val="10"/>
          <w:szCs w:val="10"/>
        </w:rPr>
      </w:pPr>
    </w:p>
    <w:p w14:paraId="5CE457C7" w14:textId="4B568E29" w:rsidR="0001268E" w:rsidRPr="00FD72FA" w:rsidRDefault="00EC0BD9" w:rsidP="00EC0BD9">
      <w:pPr>
        <w:rPr>
          <w:i/>
          <w:sz w:val="20"/>
          <w:szCs w:val="20"/>
        </w:rPr>
      </w:pPr>
      <w:r w:rsidRPr="00FD72FA">
        <w:rPr>
          <w:sz w:val="20"/>
          <w:szCs w:val="20"/>
        </w:rPr>
        <w:tab/>
      </w:r>
      <w:r w:rsidRPr="00FD72FA">
        <w:rPr>
          <w:sz w:val="20"/>
          <w:szCs w:val="20"/>
        </w:rPr>
        <w:tab/>
      </w:r>
      <w:r w:rsidRPr="00FD72FA">
        <w:rPr>
          <w:i/>
          <w:sz w:val="20"/>
          <w:szCs w:val="20"/>
        </w:rPr>
        <w:t>American poetess, Sara Teasdale; suffered depressi</w:t>
      </w:r>
      <w:r w:rsidR="0001268E" w:rsidRPr="00FD72FA">
        <w:rPr>
          <w:i/>
          <w:sz w:val="20"/>
          <w:szCs w:val="20"/>
        </w:rPr>
        <w:t xml:space="preserve">on and struggled to find </w:t>
      </w:r>
      <w:r w:rsidR="00E412FF" w:rsidRPr="00FD72FA">
        <w:rPr>
          <w:i/>
          <w:sz w:val="20"/>
          <w:szCs w:val="20"/>
        </w:rPr>
        <w:t xml:space="preserve">inner </w:t>
      </w:r>
      <w:r w:rsidR="0001268E" w:rsidRPr="00FD72FA">
        <w:rPr>
          <w:i/>
          <w:sz w:val="20"/>
          <w:szCs w:val="20"/>
        </w:rPr>
        <w:t xml:space="preserve">peace.  She </w:t>
      </w:r>
      <w:r w:rsidRPr="00FD72FA">
        <w:rPr>
          <w:i/>
          <w:sz w:val="20"/>
          <w:szCs w:val="20"/>
        </w:rPr>
        <w:t xml:space="preserve">tragically </w:t>
      </w:r>
      <w:r w:rsidR="00FD72FA">
        <w:rPr>
          <w:i/>
          <w:sz w:val="20"/>
          <w:szCs w:val="20"/>
        </w:rPr>
        <w:tab/>
      </w:r>
      <w:r w:rsidR="00FD72FA">
        <w:rPr>
          <w:i/>
          <w:sz w:val="20"/>
          <w:szCs w:val="20"/>
        </w:rPr>
        <w:tab/>
      </w:r>
      <w:r w:rsidR="00FD72FA">
        <w:rPr>
          <w:i/>
          <w:sz w:val="20"/>
          <w:szCs w:val="20"/>
        </w:rPr>
        <w:tab/>
      </w:r>
      <w:r w:rsidRPr="00FD72FA">
        <w:rPr>
          <w:i/>
          <w:sz w:val="20"/>
          <w:szCs w:val="20"/>
        </w:rPr>
        <w:t>ended her life</w:t>
      </w:r>
      <w:r w:rsidR="0001268E" w:rsidRPr="00FD72FA">
        <w:rPr>
          <w:i/>
          <w:sz w:val="20"/>
          <w:szCs w:val="20"/>
        </w:rPr>
        <w:t>.  The inclusion of this</w:t>
      </w:r>
      <w:r w:rsidR="00E412FF" w:rsidRPr="00FD72FA">
        <w:rPr>
          <w:i/>
          <w:sz w:val="20"/>
          <w:szCs w:val="20"/>
        </w:rPr>
        <w:t xml:space="preserve"> </w:t>
      </w:r>
      <w:r w:rsidR="0001268E" w:rsidRPr="00FD72FA">
        <w:rPr>
          <w:i/>
          <w:sz w:val="20"/>
          <w:szCs w:val="20"/>
        </w:rPr>
        <w:t>Teasdale</w:t>
      </w:r>
      <w:r w:rsidR="00E412FF" w:rsidRPr="00FD72FA">
        <w:rPr>
          <w:i/>
          <w:sz w:val="20"/>
          <w:szCs w:val="20"/>
        </w:rPr>
        <w:t xml:space="preserve"> poem below is to honor her legacy and</w:t>
      </w:r>
      <w:r w:rsidR="0001268E" w:rsidRPr="00FD72FA">
        <w:rPr>
          <w:i/>
          <w:sz w:val="20"/>
          <w:szCs w:val="20"/>
        </w:rPr>
        <w:t xml:space="preserve"> beautiful literary gifts, </w:t>
      </w:r>
      <w:r w:rsidR="00FD72FA">
        <w:rPr>
          <w:i/>
          <w:sz w:val="20"/>
          <w:szCs w:val="20"/>
        </w:rPr>
        <w:tab/>
      </w:r>
      <w:r w:rsidR="00FD72FA">
        <w:rPr>
          <w:i/>
          <w:sz w:val="20"/>
          <w:szCs w:val="20"/>
        </w:rPr>
        <w:tab/>
      </w:r>
      <w:r w:rsidR="0001268E" w:rsidRPr="00FD72FA">
        <w:rPr>
          <w:i/>
          <w:sz w:val="20"/>
          <w:szCs w:val="20"/>
        </w:rPr>
        <w:t xml:space="preserve">and her struggle to find </w:t>
      </w:r>
      <w:r w:rsidR="00FD72FA">
        <w:rPr>
          <w:i/>
          <w:sz w:val="20"/>
          <w:szCs w:val="20"/>
        </w:rPr>
        <w:t xml:space="preserve">love and </w:t>
      </w:r>
      <w:r w:rsidR="0001268E" w:rsidRPr="00FD72FA">
        <w:rPr>
          <w:i/>
          <w:sz w:val="20"/>
          <w:szCs w:val="20"/>
        </w:rPr>
        <w:t>happiness.</w:t>
      </w:r>
    </w:p>
    <w:p w14:paraId="15604FA3" w14:textId="77777777" w:rsidR="00EC0BD9" w:rsidRPr="007739E7" w:rsidRDefault="00EC0BD9" w:rsidP="00EC0BD9">
      <w:pPr>
        <w:rPr>
          <w:sz w:val="16"/>
          <w:szCs w:val="16"/>
        </w:rPr>
      </w:pPr>
    </w:p>
    <w:p w14:paraId="2ADBE1DB" w14:textId="6FEBD1D1" w:rsidR="00EC0BD9" w:rsidRPr="00FD72FA" w:rsidRDefault="00EC0BD9" w:rsidP="00EC0BD9">
      <w:pPr>
        <w:widowControl w:val="0"/>
        <w:autoSpaceDE w:val="0"/>
        <w:autoSpaceDN w:val="0"/>
        <w:adjustRightInd w:val="0"/>
        <w:rPr>
          <w:rFonts w:cs="Palatino Linotype"/>
          <w:sz w:val="20"/>
          <w:szCs w:val="20"/>
        </w:rPr>
      </w:pPr>
      <w:r w:rsidRPr="00FD72FA">
        <w:rPr>
          <w:rFonts w:cs="Palatino Linotype"/>
          <w:sz w:val="20"/>
          <w:szCs w:val="20"/>
        </w:rPr>
        <w:tab/>
      </w:r>
      <w:r w:rsidRPr="00FD72FA">
        <w:rPr>
          <w:rFonts w:cs="Palatino Linotype"/>
          <w:sz w:val="20"/>
          <w:szCs w:val="20"/>
        </w:rPr>
        <w:tab/>
        <w:t>Peace flows into me</w:t>
      </w:r>
      <w:r w:rsidR="0001268E" w:rsidRPr="00FD72FA">
        <w:rPr>
          <w:rFonts w:cs="Palatino Linotype"/>
          <w:sz w:val="20"/>
          <w:szCs w:val="20"/>
        </w:rPr>
        <w:tab/>
      </w:r>
      <w:r w:rsidR="0001268E" w:rsidRPr="00FD72FA">
        <w:rPr>
          <w:rFonts w:cs="Palatino Linotype"/>
          <w:sz w:val="20"/>
          <w:szCs w:val="20"/>
        </w:rPr>
        <w:tab/>
      </w:r>
      <w:r w:rsidR="0001268E" w:rsidRPr="00FD72FA">
        <w:rPr>
          <w:rFonts w:cs="Palatino Linotype"/>
          <w:sz w:val="20"/>
          <w:szCs w:val="20"/>
        </w:rPr>
        <w:tab/>
      </w:r>
      <w:r w:rsidR="0001268E" w:rsidRPr="00FD72FA">
        <w:rPr>
          <w:rFonts w:cs="Palatino Linotype"/>
          <w:sz w:val="20"/>
          <w:szCs w:val="20"/>
        </w:rPr>
        <w:tab/>
        <w:t>I am the pool of blue</w:t>
      </w:r>
    </w:p>
    <w:p w14:paraId="50744688" w14:textId="44DD2979" w:rsidR="00EC0BD9" w:rsidRPr="00FD72FA" w:rsidRDefault="00EC0BD9" w:rsidP="00EC0BD9">
      <w:pPr>
        <w:widowControl w:val="0"/>
        <w:autoSpaceDE w:val="0"/>
        <w:autoSpaceDN w:val="0"/>
        <w:adjustRightInd w:val="0"/>
        <w:rPr>
          <w:rFonts w:cs="Palatino Linotype"/>
          <w:sz w:val="20"/>
          <w:szCs w:val="20"/>
        </w:rPr>
      </w:pPr>
      <w:r w:rsidRPr="00FD72FA">
        <w:rPr>
          <w:rFonts w:cs="Palatino Linotype"/>
          <w:sz w:val="20"/>
          <w:szCs w:val="20"/>
        </w:rPr>
        <w:tab/>
      </w:r>
      <w:r w:rsidRPr="00FD72FA">
        <w:rPr>
          <w:rFonts w:cs="Palatino Linotype"/>
          <w:sz w:val="20"/>
          <w:szCs w:val="20"/>
        </w:rPr>
        <w:tab/>
        <w:t>As the tide to the pool by the shore;</w:t>
      </w:r>
      <w:r w:rsidR="0001268E" w:rsidRPr="00FD72FA">
        <w:rPr>
          <w:rFonts w:cs="Palatino Linotype"/>
          <w:sz w:val="20"/>
          <w:szCs w:val="20"/>
        </w:rPr>
        <w:tab/>
      </w:r>
      <w:r w:rsidR="0001268E" w:rsidRPr="00FD72FA">
        <w:rPr>
          <w:rFonts w:cs="Palatino Linotype"/>
          <w:sz w:val="20"/>
          <w:szCs w:val="20"/>
        </w:rPr>
        <w:tab/>
        <w:t>That worships the vivid sky;</w:t>
      </w:r>
    </w:p>
    <w:p w14:paraId="17C29D2F" w14:textId="3B6FA426" w:rsidR="00EC0BD9" w:rsidRPr="00FD72FA" w:rsidRDefault="00EC0BD9" w:rsidP="00EC0BD9">
      <w:pPr>
        <w:widowControl w:val="0"/>
        <w:autoSpaceDE w:val="0"/>
        <w:autoSpaceDN w:val="0"/>
        <w:adjustRightInd w:val="0"/>
        <w:rPr>
          <w:rFonts w:cs="Palatino Linotype"/>
          <w:sz w:val="20"/>
          <w:szCs w:val="20"/>
        </w:rPr>
      </w:pPr>
      <w:r w:rsidRPr="00FD72FA">
        <w:rPr>
          <w:rFonts w:cs="Palatino Linotype"/>
          <w:sz w:val="20"/>
          <w:szCs w:val="20"/>
        </w:rPr>
        <w:tab/>
      </w:r>
      <w:r w:rsidRPr="00FD72FA">
        <w:rPr>
          <w:rFonts w:cs="Palatino Linotype"/>
          <w:sz w:val="20"/>
          <w:szCs w:val="20"/>
        </w:rPr>
        <w:tab/>
        <w:t>It is mine forevermore,</w:t>
      </w:r>
      <w:r w:rsidR="0001268E" w:rsidRPr="00FD72FA">
        <w:rPr>
          <w:rFonts w:cs="Palatino Linotype"/>
          <w:sz w:val="20"/>
          <w:szCs w:val="20"/>
        </w:rPr>
        <w:tab/>
      </w:r>
      <w:r w:rsidR="0001268E" w:rsidRPr="00FD72FA">
        <w:rPr>
          <w:rFonts w:cs="Palatino Linotype"/>
          <w:sz w:val="20"/>
          <w:szCs w:val="20"/>
        </w:rPr>
        <w:tab/>
      </w:r>
      <w:r w:rsidR="0001268E" w:rsidRPr="00FD72FA">
        <w:rPr>
          <w:rFonts w:cs="Palatino Linotype"/>
          <w:sz w:val="20"/>
          <w:szCs w:val="20"/>
        </w:rPr>
        <w:tab/>
      </w:r>
      <w:r w:rsidR="00CF11E9" w:rsidRPr="00FD72FA">
        <w:rPr>
          <w:rFonts w:cs="Palatino Linotype"/>
          <w:sz w:val="20"/>
          <w:szCs w:val="20"/>
        </w:rPr>
        <w:tab/>
      </w:r>
      <w:proofErr w:type="gramStart"/>
      <w:r w:rsidR="0001268E" w:rsidRPr="00FD72FA">
        <w:rPr>
          <w:rFonts w:cs="Palatino Linotype"/>
          <w:sz w:val="20"/>
          <w:szCs w:val="20"/>
        </w:rPr>
        <w:t>My</w:t>
      </w:r>
      <w:proofErr w:type="gramEnd"/>
      <w:r w:rsidR="0001268E" w:rsidRPr="00FD72FA">
        <w:rPr>
          <w:rFonts w:cs="Palatino Linotype"/>
          <w:sz w:val="20"/>
          <w:szCs w:val="20"/>
        </w:rPr>
        <w:t xml:space="preserve"> hopes were heaven-high,</w:t>
      </w:r>
    </w:p>
    <w:p w14:paraId="6106E687" w14:textId="697B5516" w:rsidR="00EC0BD9" w:rsidRPr="00FD72FA" w:rsidRDefault="00EC0BD9" w:rsidP="0001268E">
      <w:pPr>
        <w:widowControl w:val="0"/>
        <w:autoSpaceDE w:val="0"/>
        <w:autoSpaceDN w:val="0"/>
        <w:adjustRightInd w:val="0"/>
        <w:rPr>
          <w:rFonts w:cs="Palatino Linotype"/>
          <w:sz w:val="20"/>
          <w:szCs w:val="20"/>
        </w:rPr>
      </w:pPr>
      <w:r w:rsidRPr="00FD72FA">
        <w:rPr>
          <w:rFonts w:cs="Palatino Linotype"/>
          <w:sz w:val="20"/>
          <w:szCs w:val="20"/>
        </w:rPr>
        <w:tab/>
      </w:r>
      <w:r w:rsidRPr="00FD72FA">
        <w:rPr>
          <w:rFonts w:cs="Palatino Linotype"/>
          <w:sz w:val="20"/>
          <w:szCs w:val="20"/>
        </w:rPr>
        <w:tab/>
        <w:t>It ebbs not back like the sea.</w:t>
      </w:r>
      <w:r w:rsidR="0001268E" w:rsidRPr="00FD72FA">
        <w:rPr>
          <w:rFonts w:cs="Palatino Linotype"/>
          <w:sz w:val="20"/>
          <w:szCs w:val="20"/>
        </w:rPr>
        <w:tab/>
      </w:r>
      <w:r w:rsidR="0001268E" w:rsidRPr="00FD72FA">
        <w:rPr>
          <w:rFonts w:cs="Palatino Linotype"/>
          <w:sz w:val="20"/>
          <w:szCs w:val="20"/>
        </w:rPr>
        <w:tab/>
      </w:r>
      <w:r w:rsidR="0001268E" w:rsidRPr="00FD72FA">
        <w:rPr>
          <w:rFonts w:cs="Palatino Linotype"/>
          <w:sz w:val="20"/>
          <w:szCs w:val="20"/>
        </w:rPr>
        <w:tab/>
        <w:t>They are all fulfilled in you.</w:t>
      </w:r>
    </w:p>
    <w:p w14:paraId="60C6BFF4" w14:textId="77777777" w:rsidR="00EC0BD9" w:rsidRPr="007739E7" w:rsidRDefault="00EC0BD9" w:rsidP="00EC0BD9">
      <w:pPr>
        <w:widowControl w:val="0"/>
        <w:autoSpaceDE w:val="0"/>
        <w:autoSpaceDN w:val="0"/>
        <w:adjustRightInd w:val="0"/>
        <w:rPr>
          <w:rFonts w:cs="Palatino Linotype"/>
          <w:sz w:val="10"/>
          <w:szCs w:val="10"/>
        </w:rPr>
      </w:pPr>
    </w:p>
    <w:p w14:paraId="43BED798" w14:textId="39E5919C" w:rsidR="00EC0BD9" w:rsidRPr="00FD72FA" w:rsidRDefault="00EC0BD9" w:rsidP="00EC0BD9">
      <w:pPr>
        <w:widowControl w:val="0"/>
        <w:autoSpaceDE w:val="0"/>
        <w:autoSpaceDN w:val="0"/>
        <w:adjustRightInd w:val="0"/>
        <w:rPr>
          <w:rFonts w:cs="Palatino Linotype"/>
          <w:sz w:val="20"/>
          <w:szCs w:val="20"/>
        </w:rPr>
      </w:pPr>
      <w:r w:rsidRPr="00FD72FA">
        <w:rPr>
          <w:rFonts w:cs="Palatino Linotype"/>
          <w:sz w:val="20"/>
          <w:szCs w:val="20"/>
        </w:rPr>
        <w:tab/>
      </w:r>
      <w:r w:rsidRPr="00FD72FA">
        <w:rPr>
          <w:rFonts w:cs="Palatino Linotype"/>
          <w:sz w:val="20"/>
          <w:szCs w:val="20"/>
        </w:rPr>
        <w:tab/>
      </w:r>
      <w:r w:rsidR="00320B0C" w:rsidRPr="00FD72FA">
        <w:rPr>
          <w:rFonts w:cs="Palatino Linotype"/>
          <w:sz w:val="20"/>
          <w:szCs w:val="20"/>
        </w:rPr>
        <w:tab/>
      </w:r>
      <w:r w:rsidR="00320B0C" w:rsidRPr="00FD72FA">
        <w:rPr>
          <w:rFonts w:cs="Palatino Linotype"/>
          <w:sz w:val="20"/>
          <w:szCs w:val="20"/>
        </w:rPr>
        <w:tab/>
        <w:t xml:space="preserve">          </w:t>
      </w:r>
      <w:r w:rsidRPr="00FD72FA">
        <w:rPr>
          <w:rFonts w:cs="Palatino Linotype"/>
          <w:sz w:val="20"/>
          <w:szCs w:val="20"/>
        </w:rPr>
        <w:t>I am the pool of gold</w:t>
      </w:r>
    </w:p>
    <w:p w14:paraId="0B61C7E6" w14:textId="776DE70E" w:rsidR="00EC0BD9" w:rsidRPr="00FD72FA" w:rsidRDefault="00313EFC" w:rsidP="00EC0BD9">
      <w:pPr>
        <w:widowControl w:val="0"/>
        <w:autoSpaceDE w:val="0"/>
        <w:autoSpaceDN w:val="0"/>
        <w:adjustRightInd w:val="0"/>
        <w:rPr>
          <w:rFonts w:cs="Palatino Linotype"/>
          <w:sz w:val="20"/>
          <w:szCs w:val="20"/>
        </w:rPr>
      </w:pPr>
      <w:r w:rsidRPr="00FD72FA">
        <w:rPr>
          <w:rFonts w:cs="Palatino Linotype"/>
          <w:sz w:val="20"/>
          <w:szCs w:val="20"/>
        </w:rPr>
        <w:tab/>
      </w:r>
      <w:r w:rsidRPr="00FD72FA">
        <w:rPr>
          <w:rFonts w:cs="Palatino Linotype"/>
          <w:sz w:val="20"/>
          <w:szCs w:val="20"/>
        </w:rPr>
        <w:tab/>
      </w:r>
      <w:r w:rsidR="00320B0C" w:rsidRPr="00FD72FA">
        <w:rPr>
          <w:rFonts w:cs="Palatino Linotype"/>
          <w:sz w:val="20"/>
          <w:szCs w:val="20"/>
        </w:rPr>
        <w:tab/>
      </w:r>
      <w:r w:rsidR="00320B0C" w:rsidRPr="00FD72FA">
        <w:rPr>
          <w:rFonts w:cs="Palatino Linotype"/>
          <w:sz w:val="20"/>
          <w:szCs w:val="20"/>
        </w:rPr>
        <w:tab/>
        <w:t xml:space="preserve">          </w:t>
      </w:r>
      <w:r w:rsidRPr="00FD72FA">
        <w:rPr>
          <w:rFonts w:cs="Palatino Linotype"/>
          <w:sz w:val="20"/>
          <w:szCs w:val="20"/>
        </w:rPr>
        <w:t>When sunset burns and dies</w:t>
      </w:r>
      <w:r w:rsidR="00EC0BD9" w:rsidRPr="00FD72FA">
        <w:rPr>
          <w:rFonts w:cs="Palatino Linotype"/>
          <w:sz w:val="20"/>
          <w:szCs w:val="20"/>
        </w:rPr>
        <w:t xml:space="preserve"> —</w:t>
      </w:r>
    </w:p>
    <w:p w14:paraId="413E88B0" w14:textId="6B0ECB71" w:rsidR="00EC0BD9" w:rsidRPr="00FD72FA" w:rsidRDefault="00EC0BD9" w:rsidP="00EC0BD9">
      <w:pPr>
        <w:widowControl w:val="0"/>
        <w:autoSpaceDE w:val="0"/>
        <w:autoSpaceDN w:val="0"/>
        <w:adjustRightInd w:val="0"/>
        <w:rPr>
          <w:rFonts w:cs="Palatino Linotype"/>
          <w:sz w:val="20"/>
          <w:szCs w:val="20"/>
        </w:rPr>
      </w:pPr>
      <w:r w:rsidRPr="00FD72FA">
        <w:rPr>
          <w:rFonts w:cs="Palatino Linotype"/>
          <w:sz w:val="20"/>
          <w:szCs w:val="20"/>
        </w:rPr>
        <w:tab/>
      </w:r>
      <w:r w:rsidRPr="00FD72FA">
        <w:rPr>
          <w:rFonts w:cs="Palatino Linotype"/>
          <w:sz w:val="20"/>
          <w:szCs w:val="20"/>
        </w:rPr>
        <w:tab/>
      </w:r>
      <w:r w:rsidR="00320B0C" w:rsidRPr="00FD72FA">
        <w:rPr>
          <w:rFonts w:cs="Palatino Linotype"/>
          <w:sz w:val="20"/>
          <w:szCs w:val="20"/>
        </w:rPr>
        <w:tab/>
      </w:r>
      <w:r w:rsidR="00320B0C" w:rsidRPr="00FD72FA">
        <w:rPr>
          <w:rFonts w:cs="Palatino Linotype"/>
          <w:sz w:val="20"/>
          <w:szCs w:val="20"/>
        </w:rPr>
        <w:tab/>
        <w:t xml:space="preserve">          </w:t>
      </w:r>
      <w:r w:rsidRPr="00FD72FA">
        <w:rPr>
          <w:rFonts w:cs="Palatino Linotype"/>
          <w:sz w:val="20"/>
          <w:szCs w:val="20"/>
        </w:rPr>
        <w:t>You are my deepening skies,</w:t>
      </w:r>
    </w:p>
    <w:p w14:paraId="170EA261" w14:textId="00BE6CB9" w:rsidR="00EC0BD9" w:rsidRDefault="00EC0BD9" w:rsidP="00EC0BD9">
      <w:pPr>
        <w:rPr>
          <w:rFonts w:cs="Palatino Linotype"/>
          <w:sz w:val="20"/>
          <w:szCs w:val="20"/>
        </w:rPr>
      </w:pPr>
      <w:r w:rsidRPr="00FD72FA">
        <w:rPr>
          <w:rFonts w:cs="Palatino Linotype"/>
          <w:sz w:val="20"/>
          <w:szCs w:val="20"/>
        </w:rPr>
        <w:tab/>
      </w:r>
      <w:r w:rsidRPr="00FD72FA">
        <w:rPr>
          <w:rFonts w:cs="Palatino Linotype"/>
          <w:sz w:val="20"/>
          <w:szCs w:val="20"/>
        </w:rPr>
        <w:tab/>
      </w:r>
      <w:r w:rsidR="00320B0C" w:rsidRPr="00FD72FA">
        <w:rPr>
          <w:rFonts w:cs="Palatino Linotype"/>
          <w:sz w:val="20"/>
          <w:szCs w:val="20"/>
        </w:rPr>
        <w:tab/>
      </w:r>
      <w:r w:rsidR="00320B0C" w:rsidRPr="00FD72FA">
        <w:rPr>
          <w:rFonts w:cs="Palatino Linotype"/>
          <w:sz w:val="20"/>
          <w:szCs w:val="20"/>
        </w:rPr>
        <w:tab/>
        <w:t xml:space="preserve">          </w:t>
      </w:r>
      <w:r w:rsidR="00E412FF" w:rsidRPr="00FD72FA">
        <w:rPr>
          <w:rFonts w:cs="Palatino Linotype"/>
          <w:sz w:val="20"/>
          <w:szCs w:val="20"/>
        </w:rPr>
        <w:t xml:space="preserve"> </w:t>
      </w:r>
      <w:r w:rsidRPr="00FD72FA">
        <w:rPr>
          <w:rFonts w:cs="Palatino Linotype"/>
          <w:sz w:val="20"/>
          <w:szCs w:val="20"/>
        </w:rPr>
        <w:t>Give me your stars to hold.</w:t>
      </w:r>
    </w:p>
    <w:p w14:paraId="21C3841E" w14:textId="78E634A0" w:rsidR="003568DD" w:rsidRPr="00B94055" w:rsidRDefault="003568DD" w:rsidP="003568DD">
      <w:pPr>
        <w:rPr>
          <w:sz w:val="10"/>
          <w:szCs w:val="10"/>
        </w:rPr>
      </w:pPr>
    </w:p>
    <w:p w14:paraId="44F91468" w14:textId="75704FEA" w:rsidR="00CF11E9" w:rsidRPr="00FD72FA" w:rsidRDefault="00EC0BD9" w:rsidP="00EC0BD9">
      <w:pPr>
        <w:rPr>
          <w:sz w:val="20"/>
          <w:szCs w:val="20"/>
        </w:rPr>
      </w:pPr>
      <w:r w:rsidRPr="00A30FCA">
        <w:rPr>
          <w:b/>
          <w:sz w:val="22"/>
          <w:szCs w:val="22"/>
        </w:rPr>
        <w:t>3.  Four horsemen of the apocalypse</w:t>
      </w:r>
      <w:r w:rsidRPr="00A30FCA">
        <w:rPr>
          <w:b/>
        </w:rPr>
        <w:t xml:space="preserve"> </w:t>
      </w:r>
      <w:r w:rsidR="00E453F3" w:rsidRPr="00FD72FA">
        <w:rPr>
          <w:sz w:val="20"/>
          <w:szCs w:val="20"/>
        </w:rPr>
        <w:t>(3:01</w:t>
      </w:r>
      <w:r w:rsidRPr="00FD72FA">
        <w:rPr>
          <w:sz w:val="20"/>
          <w:szCs w:val="20"/>
        </w:rPr>
        <w:t>) men’s chorus</w:t>
      </w:r>
    </w:p>
    <w:p w14:paraId="5D47BC71" w14:textId="77777777" w:rsidR="00EC0BD9" w:rsidRPr="00FD72FA" w:rsidRDefault="00EC0BD9" w:rsidP="00EC0BD9">
      <w:pPr>
        <w:rPr>
          <w:i/>
          <w:sz w:val="20"/>
          <w:szCs w:val="20"/>
        </w:rPr>
      </w:pPr>
      <w:r w:rsidRPr="00A30FCA">
        <w:rPr>
          <w:i/>
          <w:sz w:val="18"/>
          <w:szCs w:val="18"/>
        </w:rPr>
        <w:tab/>
      </w:r>
      <w:r w:rsidRPr="00FD72FA">
        <w:rPr>
          <w:i/>
          <w:sz w:val="20"/>
          <w:szCs w:val="20"/>
        </w:rPr>
        <w:t>Pestilence, war, famine and terror</w:t>
      </w:r>
    </w:p>
    <w:p w14:paraId="2ACD9BA0" w14:textId="77777777" w:rsidR="00037664" w:rsidRPr="00FD72FA" w:rsidRDefault="00037664" w:rsidP="00EC0BD9">
      <w:pPr>
        <w:rPr>
          <w:i/>
          <w:sz w:val="10"/>
          <w:szCs w:val="10"/>
        </w:rPr>
      </w:pPr>
    </w:p>
    <w:p w14:paraId="529EBB69" w14:textId="38A6E068" w:rsidR="00DE3A69" w:rsidRPr="00FD72FA" w:rsidRDefault="00EC0BD9" w:rsidP="00EC0BD9">
      <w:pPr>
        <w:rPr>
          <w:i/>
          <w:sz w:val="20"/>
          <w:szCs w:val="20"/>
        </w:rPr>
      </w:pPr>
      <w:r w:rsidRPr="00FD72FA">
        <w:rPr>
          <w:sz w:val="20"/>
          <w:szCs w:val="20"/>
        </w:rPr>
        <w:tab/>
      </w:r>
      <w:r w:rsidRPr="00FD72FA">
        <w:rPr>
          <w:sz w:val="20"/>
          <w:szCs w:val="20"/>
        </w:rPr>
        <w:tab/>
      </w:r>
      <w:r w:rsidR="006604A5" w:rsidRPr="00FD72FA">
        <w:rPr>
          <w:i/>
          <w:sz w:val="20"/>
          <w:szCs w:val="20"/>
        </w:rPr>
        <w:t xml:space="preserve">Inspired by </w:t>
      </w:r>
      <w:r w:rsidR="00260A2F" w:rsidRPr="00FD72FA">
        <w:rPr>
          <w:i/>
          <w:sz w:val="20"/>
          <w:szCs w:val="20"/>
        </w:rPr>
        <w:t xml:space="preserve">wood </w:t>
      </w:r>
      <w:r w:rsidR="003974F0" w:rsidRPr="00FD72FA">
        <w:rPr>
          <w:i/>
          <w:sz w:val="20"/>
          <w:szCs w:val="20"/>
        </w:rPr>
        <w:t>engraver</w:t>
      </w:r>
      <w:r w:rsidR="00260A2F" w:rsidRPr="00FD72FA">
        <w:rPr>
          <w:sz w:val="20"/>
          <w:szCs w:val="20"/>
        </w:rPr>
        <w:t xml:space="preserve">, </w:t>
      </w:r>
      <w:r w:rsidR="00DA22AB" w:rsidRPr="00FD72FA">
        <w:rPr>
          <w:i/>
          <w:sz w:val="20"/>
          <w:szCs w:val="20"/>
        </w:rPr>
        <w:t>Albrec</w:t>
      </w:r>
      <w:r w:rsidR="00A30FCA" w:rsidRPr="00FD72FA">
        <w:rPr>
          <w:i/>
          <w:sz w:val="20"/>
          <w:szCs w:val="20"/>
        </w:rPr>
        <w:t xml:space="preserve">ht </w:t>
      </w:r>
      <w:proofErr w:type="spellStart"/>
      <w:r w:rsidR="00A30FCA" w:rsidRPr="00FD72FA">
        <w:rPr>
          <w:i/>
          <w:sz w:val="20"/>
          <w:szCs w:val="20"/>
        </w:rPr>
        <w:t>Dürer</w:t>
      </w:r>
      <w:proofErr w:type="spellEnd"/>
      <w:r w:rsidR="00A30FCA" w:rsidRPr="00FD72FA">
        <w:rPr>
          <w:i/>
          <w:sz w:val="20"/>
          <w:szCs w:val="20"/>
        </w:rPr>
        <w:t xml:space="preserve"> (Nuremberg, 1471-1528):</w:t>
      </w:r>
      <w:r w:rsidR="00DA22AB" w:rsidRPr="00FD72FA">
        <w:rPr>
          <w:i/>
          <w:sz w:val="20"/>
          <w:szCs w:val="20"/>
        </w:rPr>
        <w:t xml:space="preserve"> </w:t>
      </w:r>
      <w:r w:rsidRPr="00FD72FA">
        <w:rPr>
          <w:i/>
          <w:sz w:val="20"/>
          <w:szCs w:val="20"/>
        </w:rPr>
        <w:t xml:space="preserve">imagery of four horsemen </w:t>
      </w:r>
      <w:r w:rsidR="006604A5" w:rsidRPr="00FD72FA">
        <w:rPr>
          <w:i/>
          <w:sz w:val="20"/>
          <w:szCs w:val="20"/>
        </w:rPr>
        <w:t xml:space="preserve">of the </w:t>
      </w:r>
      <w:r w:rsidR="00FD72FA">
        <w:rPr>
          <w:i/>
          <w:sz w:val="20"/>
          <w:szCs w:val="20"/>
        </w:rPr>
        <w:tab/>
      </w:r>
      <w:r w:rsidR="00FD72FA">
        <w:rPr>
          <w:i/>
          <w:sz w:val="20"/>
          <w:szCs w:val="20"/>
        </w:rPr>
        <w:tab/>
      </w:r>
      <w:r w:rsidR="00FD72FA">
        <w:rPr>
          <w:i/>
          <w:sz w:val="20"/>
          <w:szCs w:val="20"/>
        </w:rPr>
        <w:tab/>
      </w:r>
      <w:r w:rsidR="006604A5" w:rsidRPr="00FD72FA">
        <w:rPr>
          <w:i/>
          <w:sz w:val="20"/>
          <w:szCs w:val="20"/>
        </w:rPr>
        <w:t>apocalypse;</w:t>
      </w:r>
      <w:r w:rsidR="00260A2F" w:rsidRPr="00FD72FA">
        <w:rPr>
          <w:i/>
          <w:sz w:val="20"/>
          <w:szCs w:val="20"/>
        </w:rPr>
        <w:t xml:space="preserve"> </w:t>
      </w:r>
      <w:r w:rsidR="007739E7">
        <w:rPr>
          <w:i/>
          <w:sz w:val="20"/>
          <w:szCs w:val="20"/>
        </w:rPr>
        <w:t>the</w:t>
      </w:r>
      <w:r w:rsidR="00DE3A69" w:rsidRPr="00FD72FA">
        <w:rPr>
          <w:i/>
          <w:sz w:val="20"/>
          <w:szCs w:val="20"/>
        </w:rPr>
        <w:t xml:space="preserve"> text </w:t>
      </w:r>
      <w:r w:rsidR="006604A5" w:rsidRPr="00FD72FA">
        <w:rPr>
          <w:i/>
          <w:sz w:val="20"/>
          <w:szCs w:val="20"/>
        </w:rPr>
        <w:t xml:space="preserve">below </w:t>
      </w:r>
      <w:r w:rsidR="008C00D8" w:rsidRPr="00FD72FA">
        <w:rPr>
          <w:i/>
          <w:sz w:val="20"/>
          <w:szCs w:val="20"/>
        </w:rPr>
        <w:t xml:space="preserve">is </w:t>
      </w:r>
      <w:r w:rsidR="003974F0" w:rsidRPr="00FD72FA">
        <w:rPr>
          <w:i/>
          <w:sz w:val="20"/>
          <w:szCs w:val="20"/>
        </w:rPr>
        <w:t xml:space="preserve">meant </w:t>
      </w:r>
      <w:r w:rsidR="00C96187" w:rsidRPr="00FD72FA">
        <w:rPr>
          <w:i/>
          <w:sz w:val="20"/>
          <w:szCs w:val="20"/>
        </w:rPr>
        <w:t xml:space="preserve">only </w:t>
      </w:r>
      <w:r w:rsidR="003974F0" w:rsidRPr="00FD72FA">
        <w:rPr>
          <w:i/>
          <w:sz w:val="20"/>
          <w:szCs w:val="20"/>
        </w:rPr>
        <w:t xml:space="preserve">to represent </w:t>
      </w:r>
      <w:r w:rsidR="00DE3A69" w:rsidRPr="00FD72FA">
        <w:rPr>
          <w:i/>
          <w:sz w:val="20"/>
          <w:szCs w:val="20"/>
        </w:rPr>
        <w:t xml:space="preserve">the four horses of the apocalypse, and </w:t>
      </w:r>
      <w:r w:rsidR="00C96187" w:rsidRPr="00FD72FA">
        <w:rPr>
          <w:i/>
          <w:sz w:val="20"/>
          <w:szCs w:val="20"/>
        </w:rPr>
        <w:t xml:space="preserve">is not a </w:t>
      </w:r>
      <w:r w:rsidR="00FD72FA">
        <w:rPr>
          <w:i/>
          <w:sz w:val="20"/>
          <w:szCs w:val="20"/>
        </w:rPr>
        <w:tab/>
      </w:r>
      <w:r w:rsidR="00FD72FA">
        <w:rPr>
          <w:i/>
          <w:sz w:val="20"/>
          <w:szCs w:val="20"/>
        </w:rPr>
        <w:tab/>
      </w:r>
      <w:r w:rsidR="00FD72FA">
        <w:rPr>
          <w:i/>
          <w:sz w:val="20"/>
          <w:szCs w:val="20"/>
        </w:rPr>
        <w:tab/>
      </w:r>
      <w:r w:rsidR="00C96187" w:rsidRPr="00FD72FA">
        <w:rPr>
          <w:i/>
          <w:sz w:val="20"/>
          <w:szCs w:val="20"/>
        </w:rPr>
        <w:t xml:space="preserve">setting of </w:t>
      </w:r>
      <w:proofErr w:type="spellStart"/>
      <w:r w:rsidR="006604A5" w:rsidRPr="00FD72FA">
        <w:rPr>
          <w:i/>
          <w:sz w:val="20"/>
          <w:szCs w:val="20"/>
        </w:rPr>
        <w:t>Dürer’s</w:t>
      </w:r>
      <w:proofErr w:type="spellEnd"/>
      <w:r w:rsidR="006604A5" w:rsidRPr="00FD72FA">
        <w:rPr>
          <w:i/>
          <w:sz w:val="20"/>
          <w:szCs w:val="20"/>
        </w:rPr>
        <w:t xml:space="preserve"> text </w:t>
      </w:r>
      <w:r w:rsidR="003974F0" w:rsidRPr="00FD72FA">
        <w:rPr>
          <w:i/>
          <w:sz w:val="20"/>
          <w:szCs w:val="20"/>
        </w:rPr>
        <w:t xml:space="preserve">or any </w:t>
      </w:r>
      <w:r w:rsidR="004C5162" w:rsidRPr="00FD72FA">
        <w:rPr>
          <w:i/>
          <w:sz w:val="20"/>
          <w:szCs w:val="20"/>
        </w:rPr>
        <w:t xml:space="preserve">version </w:t>
      </w:r>
      <w:r w:rsidR="006604A5" w:rsidRPr="00FD72FA">
        <w:rPr>
          <w:i/>
          <w:sz w:val="20"/>
          <w:szCs w:val="20"/>
        </w:rPr>
        <w:t>of Revelation 6.</w:t>
      </w:r>
    </w:p>
    <w:p w14:paraId="5C4FECA4" w14:textId="77777777" w:rsidR="00EC0BD9" w:rsidRPr="007739E7" w:rsidRDefault="00EC0BD9" w:rsidP="00EC0BD9">
      <w:pPr>
        <w:rPr>
          <w:sz w:val="10"/>
          <w:szCs w:val="10"/>
        </w:rPr>
      </w:pPr>
    </w:p>
    <w:p w14:paraId="0136260D" w14:textId="04612E1B" w:rsidR="00EC0BD9" w:rsidRPr="00FD72FA" w:rsidRDefault="00EC0BD9" w:rsidP="00EC0BD9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FD72FA">
        <w:rPr>
          <w:rFonts w:cs="Times"/>
          <w:sz w:val="20"/>
          <w:szCs w:val="20"/>
        </w:rPr>
        <w:tab/>
      </w:r>
      <w:r w:rsidRPr="00FD72FA">
        <w:rPr>
          <w:rFonts w:cs="Times"/>
          <w:sz w:val="20"/>
          <w:szCs w:val="20"/>
        </w:rPr>
        <w:tab/>
        <w:t xml:space="preserve">Et </w:t>
      </w:r>
      <w:proofErr w:type="spellStart"/>
      <w:r w:rsidRPr="00FD72FA">
        <w:rPr>
          <w:rFonts w:cs="Times"/>
          <w:sz w:val="20"/>
          <w:szCs w:val="20"/>
        </w:rPr>
        <w:t>vidi</w:t>
      </w:r>
      <w:proofErr w:type="spellEnd"/>
      <w:r w:rsidRPr="00FD72FA">
        <w:rPr>
          <w:rFonts w:cs="Times"/>
          <w:sz w:val="20"/>
          <w:szCs w:val="20"/>
        </w:rPr>
        <w:t xml:space="preserve">: et ecce </w:t>
      </w:r>
      <w:proofErr w:type="spellStart"/>
      <w:r w:rsidRPr="00FD72FA">
        <w:rPr>
          <w:rFonts w:cs="Times"/>
          <w:sz w:val="20"/>
          <w:szCs w:val="20"/>
        </w:rPr>
        <w:t>equus</w:t>
      </w:r>
      <w:proofErr w:type="spellEnd"/>
      <w:r w:rsidRPr="00FD72FA">
        <w:rPr>
          <w:rFonts w:cs="Times"/>
          <w:sz w:val="20"/>
          <w:szCs w:val="20"/>
        </w:rPr>
        <w:t xml:space="preserve"> albus.  (And </w:t>
      </w:r>
      <w:r w:rsidR="0042392F" w:rsidRPr="00FD72FA">
        <w:rPr>
          <w:rFonts w:cs="Times"/>
          <w:sz w:val="20"/>
          <w:szCs w:val="20"/>
        </w:rPr>
        <w:t>I [he]</w:t>
      </w:r>
      <w:r w:rsidRPr="00FD72FA">
        <w:rPr>
          <w:rFonts w:cs="Times"/>
          <w:sz w:val="20"/>
          <w:szCs w:val="20"/>
        </w:rPr>
        <w:t xml:space="preserve"> beheld a bane WHITE horse. </w:t>
      </w:r>
      <w:r w:rsidR="00F47017" w:rsidRPr="00FD72FA">
        <w:rPr>
          <w:rFonts w:cs="Times"/>
          <w:sz w:val="20"/>
          <w:szCs w:val="20"/>
        </w:rPr>
        <w:t xml:space="preserve">And </w:t>
      </w:r>
      <w:r w:rsidRPr="00FD72FA">
        <w:rPr>
          <w:rFonts w:cs="Times"/>
          <w:sz w:val="20"/>
          <w:szCs w:val="20"/>
        </w:rPr>
        <w:t>Its ride</w:t>
      </w:r>
      <w:r w:rsidR="00F47017" w:rsidRPr="00FD72FA">
        <w:rPr>
          <w:rFonts w:cs="Times"/>
          <w:sz w:val="20"/>
          <w:szCs w:val="20"/>
        </w:rPr>
        <w:t xml:space="preserve">r with bow and crown </w:t>
      </w:r>
      <w:r w:rsidR="00FD72FA">
        <w:rPr>
          <w:rFonts w:cs="Times"/>
          <w:sz w:val="20"/>
          <w:szCs w:val="20"/>
        </w:rPr>
        <w:tab/>
      </w:r>
      <w:r w:rsidR="00FD72FA">
        <w:rPr>
          <w:rFonts w:cs="Times"/>
          <w:sz w:val="20"/>
          <w:szCs w:val="20"/>
        </w:rPr>
        <w:tab/>
      </w:r>
      <w:r w:rsidR="00FD72FA">
        <w:rPr>
          <w:rFonts w:cs="Times"/>
          <w:sz w:val="20"/>
          <w:szCs w:val="20"/>
        </w:rPr>
        <w:tab/>
      </w:r>
      <w:r w:rsidR="00F47017" w:rsidRPr="00FD72FA">
        <w:rPr>
          <w:rFonts w:cs="Times"/>
          <w:sz w:val="20"/>
          <w:szCs w:val="20"/>
        </w:rPr>
        <w:t xml:space="preserve">brought disease, </w:t>
      </w:r>
      <w:proofErr w:type="gramStart"/>
      <w:r w:rsidRPr="00FD72FA">
        <w:rPr>
          <w:rFonts w:cs="Times"/>
          <w:sz w:val="20"/>
          <w:szCs w:val="20"/>
        </w:rPr>
        <w:t>blight,</w:t>
      </w:r>
      <w:r w:rsidR="008A0D5F" w:rsidRPr="00FD72FA">
        <w:rPr>
          <w:rFonts w:cs="Times"/>
          <w:sz w:val="20"/>
          <w:szCs w:val="20"/>
        </w:rPr>
        <w:t xml:space="preserve"> </w:t>
      </w:r>
      <w:r w:rsidR="00FD72FA">
        <w:rPr>
          <w:rFonts w:cs="Times"/>
          <w:sz w:val="20"/>
          <w:szCs w:val="20"/>
        </w:rPr>
        <w:t xml:space="preserve"> </w:t>
      </w:r>
      <w:r w:rsidRPr="00FD72FA">
        <w:rPr>
          <w:rFonts w:cs="Times"/>
          <w:b/>
          <w:sz w:val="20"/>
          <w:szCs w:val="20"/>
        </w:rPr>
        <w:t>Pestilence</w:t>
      </w:r>
      <w:proofErr w:type="gramEnd"/>
      <w:r w:rsidRPr="00FD72FA">
        <w:rPr>
          <w:rFonts w:cs="Times"/>
          <w:sz w:val="20"/>
          <w:szCs w:val="20"/>
        </w:rPr>
        <w:t>.</w:t>
      </w:r>
    </w:p>
    <w:p w14:paraId="155E655E" w14:textId="77777777" w:rsidR="00EC0BD9" w:rsidRPr="007739E7" w:rsidRDefault="00EC0BD9" w:rsidP="00EC0BD9">
      <w:pPr>
        <w:widowControl w:val="0"/>
        <w:autoSpaceDE w:val="0"/>
        <w:autoSpaceDN w:val="0"/>
        <w:adjustRightInd w:val="0"/>
        <w:rPr>
          <w:rFonts w:cs="Times"/>
          <w:sz w:val="10"/>
          <w:szCs w:val="10"/>
        </w:rPr>
      </w:pPr>
    </w:p>
    <w:p w14:paraId="616373CE" w14:textId="28DA9879" w:rsidR="00EC0BD9" w:rsidRPr="00FD72FA" w:rsidRDefault="00EC0BD9" w:rsidP="00EC0BD9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FD72FA">
        <w:rPr>
          <w:rFonts w:cs="Times"/>
          <w:sz w:val="20"/>
          <w:szCs w:val="20"/>
        </w:rPr>
        <w:tab/>
      </w:r>
      <w:r w:rsidRPr="00FD72FA">
        <w:rPr>
          <w:rFonts w:cs="Times"/>
          <w:sz w:val="20"/>
          <w:szCs w:val="20"/>
        </w:rPr>
        <w:tab/>
        <w:t xml:space="preserve">Et </w:t>
      </w:r>
      <w:proofErr w:type="spellStart"/>
      <w:r w:rsidR="00F47017" w:rsidRPr="00FD72FA">
        <w:rPr>
          <w:rFonts w:cs="Times"/>
          <w:sz w:val="20"/>
          <w:szCs w:val="20"/>
        </w:rPr>
        <w:t>vidi</w:t>
      </w:r>
      <w:proofErr w:type="spellEnd"/>
      <w:r w:rsidR="00F47017" w:rsidRPr="00FD72FA">
        <w:rPr>
          <w:rFonts w:cs="Times"/>
          <w:sz w:val="20"/>
          <w:szCs w:val="20"/>
        </w:rPr>
        <w:t xml:space="preserve">: et ecce </w:t>
      </w:r>
      <w:proofErr w:type="spellStart"/>
      <w:r w:rsidR="00F47017" w:rsidRPr="00FD72FA">
        <w:rPr>
          <w:rFonts w:cs="Times"/>
          <w:sz w:val="20"/>
          <w:szCs w:val="20"/>
        </w:rPr>
        <w:t>equus</w:t>
      </w:r>
      <w:proofErr w:type="spellEnd"/>
      <w:r w:rsidR="00F47017" w:rsidRPr="00FD72FA">
        <w:rPr>
          <w:rFonts w:cs="Times"/>
          <w:sz w:val="20"/>
          <w:szCs w:val="20"/>
        </w:rPr>
        <w:t xml:space="preserve"> rufus.  </w:t>
      </w:r>
      <w:r w:rsidRPr="00FD72FA">
        <w:rPr>
          <w:rFonts w:cs="Times"/>
          <w:sz w:val="20"/>
          <w:szCs w:val="20"/>
        </w:rPr>
        <w:t xml:space="preserve">I </w:t>
      </w:r>
      <w:r w:rsidR="00F47017" w:rsidRPr="00FD72FA">
        <w:rPr>
          <w:rFonts w:cs="Times"/>
          <w:sz w:val="20"/>
          <w:szCs w:val="20"/>
        </w:rPr>
        <w:t>saw</w:t>
      </w:r>
      <w:r w:rsidRPr="00FD72FA">
        <w:rPr>
          <w:rFonts w:cs="Times"/>
          <w:sz w:val="20"/>
          <w:szCs w:val="20"/>
        </w:rPr>
        <w:t xml:space="preserve"> a blood RED horse.  Its rider </w:t>
      </w:r>
      <w:r w:rsidR="00F47017" w:rsidRPr="00FD72FA">
        <w:rPr>
          <w:rFonts w:cs="Times"/>
          <w:sz w:val="20"/>
          <w:szCs w:val="20"/>
        </w:rPr>
        <w:t>with</w:t>
      </w:r>
      <w:r w:rsidR="00260A2F" w:rsidRPr="00FD72FA">
        <w:rPr>
          <w:rFonts w:cs="Times"/>
          <w:sz w:val="20"/>
          <w:szCs w:val="20"/>
        </w:rPr>
        <w:t xml:space="preserve"> sword</w:t>
      </w:r>
      <w:r w:rsidR="00F47017" w:rsidRPr="00FD72FA">
        <w:rPr>
          <w:rFonts w:cs="Times"/>
          <w:sz w:val="20"/>
          <w:szCs w:val="20"/>
        </w:rPr>
        <w:t xml:space="preserve"> in hand, </w:t>
      </w:r>
      <w:r w:rsidR="00260A2F" w:rsidRPr="00FD72FA">
        <w:rPr>
          <w:rFonts w:cs="Times"/>
          <w:sz w:val="20"/>
          <w:szCs w:val="20"/>
        </w:rPr>
        <w:t xml:space="preserve">conquered all </w:t>
      </w:r>
      <w:r w:rsidRPr="00FD72FA">
        <w:rPr>
          <w:rFonts w:cs="Times"/>
          <w:sz w:val="20"/>
          <w:szCs w:val="20"/>
        </w:rPr>
        <w:t>th</w:t>
      </w:r>
      <w:r w:rsidR="008A0D5F" w:rsidRPr="00FD72FA">
        <w:rPr>
          <w:rFonts w:cs="Times"/>
          <w:sz w:val="20"/>
          <w:szCs w:val="20"/>
        </w:rPr>
        <w:t xml:space="preserve">rough </w:t>
      </w:r>
      <w:r w:rsidR="00FD72FA">
        <w:rPr>
          <w:rFonts w:cs="Times"/>
          <w:sz w:val="20"/>
          <w:szCs w:val="20"/>
        </w:rPr>
        <w:tab/>
      </w:r>
      <w:r w:rsidR="00FD72FA">
        <w:rPr>
          <w:rFonts w:cs="Times"/>
          <w:sz w:val="20"/>
          <w:szCs w:val="20"/>
        </w:rPr>
        <w:tab/>
      </w:r>
      <w:r w:rsidR="00FD72FA">
        <w:rPr>
          <w:rFonts w:cs="Times"/>
          <w:sz w:val="20"/>
          <w:szCs w:val="20"/>
        </w:rPr>
        <w:tab/>
      </w:r>
      <w:r w:rsidR="00F47017" w:rsidRPr="00FD72FA">
        <w:rPr>
          <w:rFonts w:cs="Times"/>
          <w:sz w:val="20"/>
          <w:szCs w:val="20"/>
        </w:rPr>
        <w:t>carnage,</w:t>
      </w:r>
      <w:r w:rsidR="008A0D5F" w:rsidRPr="00FD72FA">
        <w:rPr>
          <w:rFonts w:cs="Times"/>
          <w:sz w:val="20"/>
          <w:szCs w:val="20"/>
        </w:rPr>
        <w:t xml:space="preserve"> strife</w:t>
      </w:r>
      <w:r w:rsidR="00FD72FA">
        <w:rPr>
          <w:rFonts w:cs="Times"/>
          <w:sz w:val="20"/>
          <w:szCs w:val="20"/>
        </w:rPr>
        <w:t xml:space="preserve">, hate, violence, </w:t>
      </w:r>
      <w:r w:rsidR="00F47017" w:rsidRPr="00FD72FA">
        <w:rPr>
          <w:rFonts w:cs="Times"/>
          <w:sz w:val="20"/>
          <w:szCs w:val="20"/>
        </w:rPr>
        <w:t>terror</w:t>
      </w:r>
      <w:r w:rsidR="008A0D5F" w:rsidRPr="00FD72FA">
        <w:rPr>
          <w:rFonts w:cs="Times"/>
          <w:sz w:val="20"/>
          <w:szCs w:val="20"/>
        </w:rPr>
        <w:t xml:space="preserve"> and </w:t>
      </w:r>
      <w:r w:rsidRPr="00FD72FA">
        <w:rPr>
          <w:rFonts w:cs="Times"/>
          <w:b/>
          <w:sz w:val="20"/>
          <w:szCs w:val="20"/>
        </w:rPr>
        <w:t>War</w:t>
      </w:r>
      <w:r w:rsidR="00CF11E9" w:rsidRPr="00FD72FA">
        <w:rPr>
          <w:rFonts w:cs="Times"/>
          <w:b/>
          <w:sz w:val="20"/>
          <w:szCs w:val="20"/>
        </w:rPr>
        <w:t>.</w:t>
      </w:r>
    </w:p>
    <w:p w14:paraId="3F5E9511" w14:textId="77777777" w:rsidR="00EC0BD9" w:rsidRPr="007739E7" w:rsidRDefault="00EC0BD9" w:rsidP="00EC0BD9">
      <w:pPr>
        <w:widowControl w:val="0"/>
        <w:autoSpaceDE w:val="0"/>
        <w:autoSpaceDN w:val="0"/>
        <w:adjustRightInd w:val="0"/>
        <w:rPr>
          <w:rFonts w:cs="Times"/>
          <w:sz w:val="10"/>
          <w:szCs w:val="10"/>
        </w:rPr>
      </w:pPr>
    </w:p>
    <w:p w14:paraId="631A88D0" w14:textId="216FEBF7" w:rsidR="00EC0BD9" w:rsidRDefault="00EC0BD9" w:rsidP="007739E7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FD72FA">
        <w:rPr>
          <w:rFonts w:cs="Times"/>
          <w:sz w:val="20"/>
          <w:szCs w:val="20"/>
        </w:rPr>
        <w:tab/>
      </w:r>
      <w:r w:rsidRPr="00FD72FA">
        <w:rPr>
          <w:rFonts w:cs="Times"/>
          <w:sz w:val="20"/>
          <w:szCs w:val="20"/>
        </w:rPr>
        <w:tab/>
        <w:t xml:space="preserve">Et </w:t>
      </w:r>
      <w:proofErr w:type="spellStart"/>
      <w:r w:rsidRPr="00FD72FA">
        <w:rPr>
          <w:rFonts w:cs="Times"/>
          <w:sz w:val="20"/>
          <w:szCs w:val="20"/>
        </w:rPr>
        <w:t>vid</w:t>
      </w:r>
      <w:r w:rsidR="0042392F" w:rsidRPr="00FD72FA">
        <w:rPr>
          <w:rFonts w:cs="Times"/>
          <w:sz w:val="20"/>
          <w:szCs w:val="20"/>
        </w:rPr>
        <w:t>i</w:t>
      </w:r>
      <w:proofErr w:type="spellEnd"/>
      <w:r w:rsidRPr="00FD72FA">
        <w:rPr>
          <w:rFonts w:cs="Times"/>
          <w:sz w:val="20"/>
          <w:szCs w:val="20"/>
        </w:rPr>
        <w:t xml:space="preserve">: et ecce </w:t>
      </w:r>
      <w:proofErr w:type="spellStart"/>
      <w:r w:rsidRPr="00FD72FA">
        <w:rPr>
          <w:rFonts w:cs="Times"/>
          <w:sz w:val="20"/>
          <w:szCs w:val="20"/>
        </w:rPr>
        <w:t>equus</w:t>
      </w:r>
      <w:proofErr w:type="spellEnd"/>
      <w:r w:rsidRPr="00FD72FA">
        <w:rPr>
          <w:rFonts w:cs="Times"/>
          <w:sz w:val="20"/>
          <w:szCs w:val="20"/>
        </w:rPr>
        <w:t xml:space="preserve"> </w:t>
      </w:r>
      <w:proofErr w:type="spellStart"/>
      <w:r w:rsidRPr="00FD72FA">
        <w:rPr>
          <w:rFonts w:cs="Times"/>
          <w:sz w:val="20"/>
          <w:szCs w:val="20"/>
        </w:rPr>
        <w:t>niger</w:t>
      </w:r>
      <w:proofErr w:type="spellEnd"/>
      <w:r w:rsidRPr="00FD72FA">
        <w:rPr>
          <w:rFonts w:cs="Times"/>
          <w:sz w:val="20"/>
          <w:szCs w:val="20"/>
        </w:rPr>
        <w:t xml:space="preserve">.  I </w:t>
      </w:r>
      <w:r w:rsidR="00F47017" w:rsidRPr="00FD72FA">
        <w:rPr>
          <w:rFonts w:cs="Times"/>
          <w:sz w:val="20"/>
          <w:szCs w:val="20"/>
        </w:rPr>
        <w:t xml:space="preserve">saw </w:t>
      </w:r>
      <w:r w:rsidRPr="00FD72FA">
        <w:rPr>
          <w:rFonts w:cs="Times"/>
          <w:sz w:val="20"/>
          <w:szCs w:val="20"/>
        </w:rPr>
        <w:t>a cold</w:t>
      </w:r>
      <w:r w:rsidR="00F47017" w:rsidRPr="00FD72FA">
        <w:rPr>
          <w:rFonts w:cs="Times"/>
          <w:sz w:val="20"/>
          <w:szCs w:val="20"/>
        </w:rPr>
        <w:t>, BLACK horse.  [With] s</w:t>
      </w:r>
      <w:r w:rsidRPr="00FD72FA">
        <w:rPr>
          <w:rFonts w:cs="Times"/>
          <w:sz w:val="20"/>
          <w:szCs w:val="20"/>
        </w:rPr>
        <w:t xml:space="preserve">cales in hand, </w:t>
      </w:r>
      <w:r w:rsidR="00F47017" w:rsidRPr="00FD72FA">
        <w:rPr>
          <w:rFonts w:cs="Times"/>
          <w:sz w:val="20"/>
          <w:szCs w:val="20"/>
        </w:rPr>
        <w:t xml:space="preserve">the rider </w:t>
      </w:r>
      <w:r w:rsidRPr="00FD72FA">
        <w:rPr>
          <w:rFonts w:cs="Times"/>
          <w:sz w:val="20"/>
          <w:szCs w:val="20"/>
        </w:rPr>
        <w:t xml:space="preserve">conquered all </w:t>
      </w:r>
      <w:r w:rsidR="00FD72FA">
        <w:rPr>
          <w:rFonts w:cs="Times"/>
          <w:sz w:val="20"/>
          <w:szCs w:val="20"/>
        </w:rPr>
        <w:tab/>
      </w:r>
      <w:r w:rsidR="00FD72FA">
        <w:rPr>
          <w:rFonts w:cs="Times"/>
          <w:sz w:val="20"/>
          <w:szCs w:val="20"/>
        </w:rPr>
        <w:tab/>
      </w:r>
      <w:r w:rsidR="00FD72FA">
        <w:rPr>
          <w:rFonts w:cs="Times"/>
          <w:sz w:val="20"/>
          <w:szCs w:val="20"/>
        </w:rPr>
        <w:tab/>
      </w:r>
      <w:r w:rsidRPr="00FD72FA">
        <w:rPr>
          <w:rFonts w:cs="Times"/>
          <w:sz w:val="20"/>
          <w:szCs w:val="20"/>
        </w:rPr>
        <w:t>through debt, d</w:t>
      </w:r>
      <w:r w:rsidR="00CF11E9" w:rsidRPr="00FD72FA">
        <w:rPr>
          <w:rFonts w:cs="Times"/>
          <w:sz w:val="20"/>
          <w:szCs w:val="20"/>
        </w:rPr>
        <w:t>estitution</w:t>
      </w:r>
      <w:r w:rsidR="00FD72FA">
        <w:rPr>
          <w:rFonts w:cs="Times"/>
          <w:sz w:val="20"/>
          <w:szCs w:val="20"/>
        </w:rPr>
        <w:t xml:space="preserve">, starvation </w:t>
      </w:r>
      <w:r w:rsidR="00F47017" w:rsidRPr="00FD72FA">
        <w:rPr>
          <w:rFonts w:cs="Times"/>
          <w:sz w:val="20"/>
          <w:szCs w:val="20"/>
        </w:rPr>
        <w:t>and</w:t>
      </w:r>
      <w:r w:rsidR="00CF11E9" w:rsidRPr="00FD72FA">
        <w:rPr>
          <w:rFonts w:cs="Times"/>
          <w:sz w:val="20"/>
          <w:szCs w:val="20"/>
        </w:rPr>
        <w:t xml:space="preserve"> </w:t>
      </w:r>
      <w:r w:rsidRPr="00FD72FA">
        <w:rPr>
          <w:rFonts w:cs="Times"/>
          <w:b/>
          <w:sz w:val="20"/>
          <w:szCs w:val="20"/>
        </w:rPr>
        <w:t>Famine.</w:t>
      </w:r>
      <w:r w:rsidRPr="00FD72FA">
        <w:rPr>
          <w:rFonts w:cs="Times"/>
          <w:sz w:val="20"/>
          <w:szCs w:val="20"/>
        </w:rPr>
        <w:t xml:space="preserve"> </w:t>
      </w:r>
    </w:p>
    <w:p w14:paraId="74FBBF48" w14:textId="77777777" w:rsidR="007739E7" w:rsidRPr="007739E7" w:rsidRDefault="007739E7" w:rsidP="007739E7">
      <w:pPr>
        <w:widowControl w:val="0"/>
        <w:autoSpaceDE w:val="0"/>
        <w:autoSpaceDN w:val="0"/>
        <w:adjustRightInd w:val="0"/>
        <w:rPr>
          <w:rFonts w:cs="Times"/>
          <w:sz w:val="10"/>
          <w:szCs w:val="10"/>
        </w:rPr>
      </w:pPr>
    </w:p>
    <w:p w14:paraId="5E386F23" w14:textId="77777777" w:rsidR="00097D83" w:rsidRPr="00FD72FA" w:rsidRDefault="00EC0BD9" w:rsidP="00B94055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FD72FA">
        <w:rPr>
          <w:rFonts w:cs="Times"/>
          <w:sz w:val="20"/>
          <w:szCs w:val="20"/>
        </w:rPr>
        <w:tab/>
      </w:r>
      <w:r w:rsidRPr="00FD72FA">
        <w:rPr>
          <w:rFonts w:cs="Times"/>
          <w:sz w:val="20"/>
          <w:szCs w:val="20"/>
        </w:rPr>
        <w:tab/>
        <w:t xml:space="preserve">Et </w:t>
      </w:r>
      <w:proofErr w:type="spellStart"/>
      <w:r w:rsidRPr="00FD72FA">
        <w:rPr>
          <w:rFonts w:cs="Times"/>
          <w:sz w:val="20"/>
          <w:szCs w:val="20"/>
        </w:rPr>
        <w:t>vid</w:t>
      </w:r>
      <w:r w:rsidR="0042392F" w:rsidRPr="00FD72FA">
        <w:rPr>
          <w:rFonts w:cs="Times"/>
          <w:sz w:val="20"/>
          <w:szCs w:val="20"/>
        </w:rPr>
        <w:t>i</w:t>
      </w:r>
      <w:proofErr w:type="spellEnd"/>
      <w:r w:rsidRPr="00FD72FA">
        <w:rPr>
          <w:rFonts w:cs="Times"/>
          <w:sz w:val="20"/>
          <w:szCs w:val="20"/>
        </w:rPr>
        <w:t xml:space="preserve">: et ecce </w:t>
      </w:r>
      <w:proofErr w:type="spellStart"/>
      <w:r w:rsidRPr="00FD72FA">
        <w:rPr>
          <w:rFonts w:cs="Times"/>
          <w:sz w:val="20"/>
          <w:szCs w:val="20"/>
        </w:rPr>
        <w:t>equus</w:t>
      </w:r>
      <w:proofErr w:type="spellEnd"/>
      <w:r w:rsidRPr="00FD72FA">
        <w:rPr>
          <w:rFonts w:cs="Times"/>
          <w:sz w:val="20"/>
          <w:szCs w:val="20"/>
        </w:rPr>
        <w:t xml:space="preserve"> </w:t>
      </w:r>
      <w:r w:rsidR="00F47017" w:rsidRPr="00FD72FA">
        <w:rPr>
          <w:rFonts w:cs="Times"/>
          <w:sz w:val="20"/>
          <w:szCs w:val="20"/>
        </w:rPr>
        <w:t>pallidus - a stone PALE horse!  I saw the rider whose jaws were of Hades!</w:t>
      </w:r>
      <w:r w:rsidR="00F47017" w:rsidRPr="00FD72FA">
        <w:rPr>
          <w:rFonts w:cs="Times"/>
          <w:sz w:val="20"/>
          <w:szCs w:val="20"/>
        </w:rPr>
        <w:tab/>
      </w:r>
      <w:r w:rsidR="00260A2F" w:rsidRPr="00FD72FA">
        <w:rPr>
          <w:rFonts w:cs="Times"/>
          <w:sz w:val="20"/>
          <w:szCs w:val="20"/>
        </w:rPr>
        <w:t xml:space="preserve"> </w:t>
      </w:r>
    </w:p>
    <w:p w14:paraId="393C6454" w14:textId="327DC78D" w:rsidR="00EC0BD9" w:rsidRPr="007739E7" w:rsidRDefault="00097D83" w:rsidP="007739E7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FD72FA">
        <w:rPr>
          <w:rFonts w:cs="Times"/>
          <w:sz w:val="20"/>
          <w:szCs w:val="20"/>
        </w:rPr>
        <w:tab/>
      </w:r>
      <w:r w:rsidRPr="00FD72FA">
        <w:rPr>
          <w:rFonts w:cs="Times"/>
          <w:sz w:val="20"/>
          <w:szCs w:val="20"/>
        </w:rPr>
        <w:tab/>
      </w:r>
      <w:r w:rsidR="00EC0BD9" w:rsidRPr="00FD72FA">
        <w:rPr>
          <w:rFonts w:cs="Times"/>
          <w:b/>
          <w:sz w:val="20"/>
          <w:szCs w:val="20"/>
        </w:rPr>
        <w:t>Death.</w:t>
      </w:r>
    </w:p>
    <w:p w14:paraId="0EB5F077" w14:textId="2B4D121E" w:rsidR="00EC0BD9" w:rsidRPr="001F62D9" w:rsidRDefault="00EC0BD9" w:rsidP="00EC0BD9">
      <w:pPr>
        <w:rPr>
          <w:sz w:val="20"/>
          <w:szCs w:val="20"/>
        </w:rPr>
      </w:pPr>
      <w:r w:rsidRPr="00A30FCA">
        <w:rPr>
          <w:b/>
          <w:sz w:val="22"/>
          <w:szCs w:val="22"/>
        </w:rPr>
        <w:lastRenderedPageBreak/>
        <w:t>4.  Invictus</w:t>
      </w:r>
      <w:r w:rsidR="003319B1">
        <w:t xml:space="preserve"> </w:t>
      </w:r>
      <w:r w:rsidRPr="001F62D9">
        <w:rPr>
          <w:sz w:val="20"/>
          <w:szCs w:val="20"/>
        </w:rPr>
        <w:t>(</w:t>
      </w:r>
      <w:r w:rsidR="00641012" w:rsidRPr="001F62D9">
        <w:rPr>
          <w:sz w:val="20"/>
          <w:szCs w:val="20"/>
        </w:rPr>
        <w:t>4:02</w:t>
      </w:r>
      <w:r w:rsidRPr="001F62D9">
        <w:rPr>
          <w:sz w:val="20"/>
          <w:szCs w:val="20"/>
        </w:rPr>
        <w:t>) chorus and mezzo, tenor, and baritone solos</w:t>
      </w:r>
      <w:r w:rsidR="00FD417C" w:rsidRPr="001F62D9">
        <w:rPr>
          <w:sz w:val="20"/>
          <w:szCs w:val="20"/>
        </w:rPr>
        <w:t xml:space="preserve">; </w:t>
      </w:r>
      <w:r w:rsidR="00F2708C">
        <w:rPr>
          <w:sz w:val="20"/>
          <w:szCs w:val="20"/>
        </w:rPr>
        <w:t>or a baritone can perform all solos in this movement.</w:t>
      </w:r>
    </w:p>
    <w:p w14:paraId="74D6C105" w14:textId="77777777" w:rsidR="00EC0BD9" w:rsidRPr="001F62D9" w:rsidRDefault="00EC0BD9" w:rsidP="00EC0BD9">
      <w:pPr>
        <w:rPr>
          <w:i/>
          <w:sz w:val="20"/>
          <w:szCs w:val="20"/>
        </w:rPr>
      </w:pPr>
      <w:r w:rsidRPr="001F62D9">
        <w:rPr>
          <w:i/>
          <w:sz w:val="20"/>
          <w:szCs w:val="20"/>
        </w:rPr>
        <w:tab/>
        <w:t>Class and racial discrimination</w:t>
      </w:r>
    </w:p>
    <w:p w14:paraId="30267D30" w14:textId="77777777" w:rsidR="00CF11E9" w:rsidRPr="007739E7" w:rsidRDefault="00CF11E9" w:rsidP="00EC0BD9">
      <w:pPr>
        <w:rPr>
          <w:i/>
          <w:sz w:val="10"/>
          <w:szCs w:val="10"/>
        </w:rPr>
      </w:pPr>
    </w:p>
    <w:p w14:paraId="6DB7DB11" w14:textId="77777777" w:rsidR="00EC0BD9" w:rsidRPr="001F62D9" w:rsidRDefault="00EC0BD9" w:rsidP="00EC0BD9">
      <w:pPr>
        <w:rPr>
          <w:i/>
          <w:sz w:val="20"/>
          <w:szCs w:val="20"/>
        </w:rPr>
      </w:pPr>
      <w:r w:rsidRPr="001F62D9">
        <w:rPr>
          <w:sz w:val="20"/>
          <w:szCs w:val="20"/>
        </w:rPr>
        <w:tab/>
      </w:r>
      <w:r w:rsidRPr="001F62D9">
        <w:rPr>
          <w:sz w:val="20"/>
          <w:szCs w:val="20"/>
        </w:rPr>
        <w:tab/>
      </w:r>
      <w:r w:rsidRPr="001F62D9">
        <w:rPr>
          <w:i/>
          <w:sz w:val="20"/>
          <w:szCs w:val="20"/>
        </w:rPr>
        <w:t>“I learned that courage is not the absence of fear, but the triumph over it.” (Nelson Mandela)</w:t>
      </w:r>
    </w:p>
    <w:p w14:paraId="415C1DED" w14:textId="54E35CF3" w:rsidR="00EC0BD9" w:rsidRPr="001F62D9" w:rsidRDefault="00EC0BD9" w:rsidP="00EC0BD9">
      <w:pPr>
        <w:rPr>
          <w:i/>
          <w:sz w:val="20"/>
          <w:szCs w:val="20"/>
        </w:rPr>
      </w:pPr>
      <w:r w:rsidRPr="001F62D9">
        <w:rPr>
          <w:i/>
          <w:sz w:val="20"/>
          <w:szCs w:val="20"/>
        </w:rPr>
        <w:tab/>
      </w:r>
      <w:r w:rsidRPr="001F62D9">
        <w:rPr>
          <w:i/>
          <w:sz w:val="20"/>
          <w:szCs w:val="20"/>
        </w:rPr>
        <w:tab/>
        <w:t>Mandela</w:t>
      </w:r>
      <w:r w:rsidR="00FD417C" w:rsidRPr="001F62D9">
        <w:rPr>
          <w:i/>
          <w:sz w:val="20"/>
          <w:szCs w:val="20"/>
        </w:rPr>
        <w:t xml:space="preserve"> daily</w:t>
      </w:r>
      <w:r w:rsidRPr="001F62D9">
        <w:rPr>
          <w:i/>
          <w:sz w:val="20"/>
          <w:szCs w:val="20"/>
        </w:rPr>
        <w:t xml:space="preserve"> </w:t>
      </w:r>
      <w:r w:rsidR="00FD417C" w:rsidRPr="001F62D9">
        <w:rPr>
          <w:i/>
          <w:sz w:val="20"/>
          <w:szCs w:val="20"/>
        </w:rPr>
        <w:t xml:space="preserve">recited </w:t>
      </w:r>
      <w:r w:rsidRPr="001F62D9">
        <w:rPr>
          <w:i/>
          <w:sz w:val="20"/>
          <w:szCs w:val="20"/>
        </w:rPr>
        <w:t>th</w:t>
      </w:r>
      <w:r w:rsidR="00260A2F" w:rsidRPr="001F62D9">
        <w:rPr>
          <w:i/>
          <w:sz w:val="20"/>
          <w:szCs w:val="20"/>
        </w:rPr>
        <w:t>e following</w:t>
      </w:r>
      <w:r w:rsidRPr="001F62D9">
        <w:rPr>
          <w:i/>
          <w:sz w:val="20"/>
          <w:szCs w:val="20"/>
        </w:rPr>
        <w:t xml:space="preserve"> poem (by William Ernest Henley) in his imprisonment as the result of </w:t>
      </w:r>
      <w:r w:rsidR="001F62D9">
        <w:rPr>
          <w:i/>
          <w:sz w:val="20"/>
          <w:szCs w:val="20"/>
        </w:rPr>
        <w:tab/>
      </w:r>
      <w:r w:rsidR="001F62D9">
        <w:rPr>
          <w:i/>
          <w:sz w:val="20"/>
          <w:szCs w:val="20"/>
        </w:rPr>
        <w:tab/>
      </w:r>
      <w:r w:rsidR="001F62D9">
        <w:rPr>
          <w:i/>
          <w:sz w:val="20"/>
          <w:szCs w:val="20"/>
        </w:rPr>
        <w:tab/>
      </w:r>
      <w:r w:rsidRPr="001F62D9">
        <w:rPr>
          <w:i/>
          <w:sz w:val="20"/>
          <w:szCs w:val="20"/>
        </w:rPr>
        <w:t xml:space="preserve">Apartheid. </w:t>
      </w:r>
      <w:r w:rsidR="00781B49">
        <w:rPr>
          <w:i/>
          <w:sz w:val="20"/>
          <w:szCs w:val="20"/>
        </w:rPr>
        <w:t xml:space="preserve">  (Text by William Ernest Henley)</w:t>
      </w:r>
    </w:p>
    <w:p w14:paraId="05F4E598" w14:textId="77777777" w:rsidR="00EC0BD9" w:rsidRPr="007739E7" w:rsidRDefault="00EC0BD9" w:rsidP="00EC0BD9">
      <w:pPr>
        <w:rPr>
          <w:sz w:val="15"/>
          <w:szCs w:val="15"/>
        </w:rPr>
      </w:pPr>
    </w:p>
    <w:p w14:paraId="1F189931" w14:textId="58A43487" w:rsidR="00EC0BD9" w:rsidRPr="001F62D9" w:rsidRDefault="00EC0BD9" w:rsidP="00EC0BD9">
      <w:pPr>
        <w:widowControl w:val="0"/>
        <w:autoSpaceDE w:val="0"/>
        <w:autoSpaceDN w:val="0"/>
        <w:adjustRightInd w:val="0"/>
        <w:rPr>
          <w:rFonts w:cs="Adobe Garamond Pro"/>
          <w:sz w:val="20"/>
          <w:szCs w:val="20"/>
        </w:rPr>
      </w:pPr>
      <w:r w:rsidRPr="001F62D9">
        <w:rPr>
          <w:rFonts w:cs="Adobe Garamond Pro"/>
          <w:sz w:val="20"/>
          <w:szCs w:val="20"/>
        </w:rPr>
        <w:tab/>
      </w:r>
      <w:r w:rsidRPr="001F62D9">
        <w:rPr>
          <w:rFonts w:cs="Adobe Garamond Pro"/>
          <w:sz w:val="20"/>
          <w:szCs w:val="20"/>
        </w:rPr>
        <w:tab/>
        <w:t xml:space="preserve">Out of the night that covers me, </w:t>
      </w:r>
      <w:r w:rsidRPr="001F62D9">
        <w:rPr>
          <w:rFonts w:cs="Adobe Garamond Pro"/>
          <w:sz w:val="20"/>
          <w:szCs w:val="20"/>
        </w:rPr>
        <w:tab/>
      </w:r>
      <w:r w:rsidRPr="001F62D9">
        <w:rPr>
          <w:rFonts w:cs="Adobe Garamond Pro"/>
          <w:sz w:val="20"/>
          <w:szCs w:val="20"/>
        </w:rPr>
        <w:tab/>
      </w:r>
      <w:r w:rsidR="00663FF1" w:rsidRPr="001F62D9">
        <w:rPr>
          <w:rFonts w:cs="Adobe Garamond Pro"/>
          <w:sz w:val="20"/>
          <w:szCs w:val="20"/>
        </w:rPr>
        <w:tab/>
      </w:r>
      <w:r w:rsidRPr="001F62D9">
        <w:rPr>
          <w:rFonts w:cs="Adobe Garamond Pro"/>
          <w:sz w:val="20"/>
          <w:szCs w:val="20"/>
        </w:rPr>
        <w:t>Beyond this place of wrath and tears</w:t>
      </w:r>
    </w:p>
    <w:p w14:paraId="0DB99D48" w14:textId="4F9D6FC8" w:rsidR="00EC0BD9" w:rsidRPr="001F62D9" w:rsidRDefault="00EC0BD9" w:rsidP="00EC0BD9">
      <w:pPr>
        <w:widowControl w:val="0"/>
        <w:autoSpaceDE w:val="0"/>
        <w:autoSpaceDN w:val="0"/>
        <w:adjustRightInd w:val="0"/>
        <w:rPr>
          <w:rFonts w:cs="Adobe Garamond Pro"/>
          <w:sz w:val="20"/>
          <w:szCs w:val="20"/>
        </w:rPr>
      </w:pPr>
      <w:r w:rsidRPr="001F62D9">
        <w:rPr>
          <w:rFonts w:cs="Adobe Garamond Pro"/>
          <w:sz w:val="20"/>
          <w:szCs w:val="20"/>
        </w:rPr>
        <w:t>      </w:t>
      </w:r>
      <w:r w:rsidRPr="001F62D9">
        <w:rPr>
          <w:rFonts w:cs="Adobe Garamond Pro"/>
          <w:sz w:val="20"/>
          <w:szCs w:val="20"/>
        </w:rPr>
        <w:tab/>
      </w:r>
      <w:r w:rsidRPr="001F62D9">
        <w:rPr>
          <w:rFonts w:cs="Adobe Garamond Pro"/>
          <w:sz w:val="20"/>
          <w:szCs w:val="20"/>
        </w:rPr>
        <w:tab/>
        <w:t xml:space="preserve">Black as the pit from pole to pole, </w:t>
      </w:r>
      <w:r w:rsidRPr="001F62D9">
        <w:rPr>
          <w:rFonts w:cs="Adobe Garamond Pro"/>
          <w:sz w:val="20"/>
          <w:szCs w:val="20"/>
        </w:rPr>
        <w:tab/>
      </w:r>
      <w:r w:rsidRPr="001F62D9">
        <w:rPr>
          <w:rFonts w:cs="Adobe Garamond Pro"/>
          <w:sz w:val="20"/>
          <w:szCs w:val="20"/>
        </w:rPr>
        <w:tab/>
      </w:r>
      <w:r w:rsidR="00CF11E9" w:rsidRPr="001F62D9">
        <w:rPr>
          <w:rFonts w:cs="Adobe Garamond Pro"/>
          <w:sz w:val="20"/>
          <w:szCs w:val="20"/>
        </w:rPr>
        <w:tab/>
      </w:r>
      <w:r w:rsidRPr="001F62D9">
        <w:rPr>
          <w:rFonts w:cs="Adobe Garamond Pro"/>
          <w:sz w:val="20"/>
          <w:szCs w:val="20"/>
        </w:rPr>
        <w:t>Looms but the Horror of the shade,</w:t>
      </w:r>
    </w:p>
    <w:p w14:paraId="24D39AA4" w14:textId="2E800360" w:rsidR="00EC0BD9" w:rsidRPr="001F62D9" w:rsidRDefault="00EC0BD9" w:rsidP="00EC0BD9">
      <w:pPr>
        <w:widowControl w:val="0"/>
        <w:autoSpaceDE w:val="0"/>
        <w:autoSpaceDN w:val="0"/>
        <w:adjustRightInd w:val="0"/>
        <w:rPr>
          <w:rFonts w:cs="Adobe Garamond Pro"/>
          <w:sz w:val="20"/>
          <w:szCs w:val="20"/>
        </w:rPr>
      </w:pPr>
      <w:r w:rsidRPr="001F62D9">
        <w:rPr>
          <w:rFonts w:cs="Adobe Garamond Pro"/>
          <w:sz w:val="20"/>
          <w:szCs w:val="20"/>
        </w:rPr>
        <w:tab/>
      </w:r>
      <w:r w:rsidRPr="001F62D9">
        <w:rPr>
          <w:rFonts w:cs="Adobe Garamond Pro"/>
          <w:sz w:val="20"/>
          <w:szCs w:val="20"/>
        </w:rPr>
        <w:tab/>
        <w:t xml:space="preserve">I thank whatever gods may be </w:t>
      </w:r>
      <w:r w:rsidRPr="001F62D9">
        <w:rPr>
          <w:rFonts w:cs="Adobe Garamond Pro"/>
          <w:sz w:val="20"/>
          <w:szCs w:val="20"/>
        </w:rPr>
        <w:tab/>
      </w:r>
      <w:r w:rsidRPr="001F62D9">
        <w:rPr>
          <w:rFonts w:cs="Adobe Garamond Pro"/>
          <w:sz w:val="20"/>
          <w:szCs w:val="20"/>
        </w:rPr>
        <w:tab/>
      </w:r>
      <w:r w:rsidR="00663FF1" w:rsidRPr="001F62D9">
        <w:rPr>
          <w:rFonts w:cs="Adobe Garamond Pro"/>
          <w:sz w:val="20"/>
          <w:szCs w:val="20"/>
        </w:rPr>
        <w:tab/>
      </w:r>
      <w:r w:rsidRPr="001F62D9">
        <w:rPr>
          <w:rFonts w:cs="Adobe Garamond Pro"/>
          <w:sz w:val="20"/>
          <w:szCs w:val="20"/>
        </w:rPr>
        <w:t>And yet the menace of the years</w:t>
      </w:r>
    </w:p>
    <w:p w14:paraId="0A9D4CE1" w14:textId="64DF58A2" w:rsidR="00EC0BD9" w:rsidRDefault="00EC0BD9" w:rsidP="00EC0BD9">
      <w:pPr>
        <w:widowControl w:val="0"/>
        <w:autoSpaceDE w:val="0"/>
        <w:autoSpaceDN w:val="0"/>
        <w:adjustRightInd w:val="0"/>
        <w:rPr>
          <w:rFonts w:cs="Adobe Garamond Pro"/>
          <w:sz w:val="20"/>
          <w:szCs w:val="20"/>
        </w:rPr>
      </w:pPr>
      <w:r w:rsidRPr="001F62D9">
        <w:rPr>
          <w:rFonts w:cs="Adobe Garamond Pro"/>
          <w:sz w:val="20"/>
          <w:szCs w:val="20"/>
        </w:rPr>
        <w:t>     </w:t>
      </w:r>
      <w:r w:rsidRPr="001F62D9">
        <w:rPr>
          <w:rFonts w:cs="Adobe Garamond Pro"/>
          <w:sz w:val="20"/>
          <w:szCs w:val="20"/>
        </w:rPr>
        <w:tab/>
      </w:r>
      <w:r w:rsidRPr="001F62D9">
        <w:rPr>
          <w:rFonts w:cs="Adobe Garamond Pro"/>
          <w:sz w:val="20"/>
          <w:szCs w:val="20"/>
        </w:rPr>
        <w:tab/>
        <w:t xml:space="preserve">For my unconquerable soul. </w:t>
      </w:r>
      <w:r w:rsidRPr="001F62D9">
        <w:rPr>
          <w:rFonts w:cs="Adobe Garamond Pro"/>
          <w:sz w:val="20"/>
          <w:szCs w:val="20"/>
        </w:rPr>
        <w:tab/>
      </w:r>
      <w:r w:rsidRPr="001F62D9">
        <w:rPr>
          <w:rFonts w:cs="Adobe Garamond Pro"/>
          <w:sz w:val="20"/>
          <w:szCs w:val="20"/>
        </w:rPr>
        <w:tab/>
      </w:r>
      <w:r w:rsidRPr="001F62D9">
        <w:rPr>
          <w:rFonts w:cs="Adobe Garamond Pro"/>
          <w:sz w:val="20"/>
          <w:szCs w:val="20"/>
        </w:rPr>
        <w:tab/>
        <w:t>Finds and shall find me unafraid.</w:t>
      </w:r>
    </w:p>
    <w:p w14:paraId="67582DAB" w14:textId="77777777" w:rsidR="00781B49" w:rsidRPr="00781B49" w:rsidRDefault="00781B49" w:rsidP="00EC0BD9">
      <w:pPr>
        <w:widowControl w:val="0"/>
        <w:autoSpaceDE w:val="0"/>
        <w:autoSpaceDN w:val="0"/>
        <w:adjustRightInd w:val="0"/>
        <w:rPr>
          <w:rFonts w:cs="Adobe Garamond Pro"/>
          <w:sz w:val="10"/>
          <w:szCs w:val="10"/>
        </w:rPr>
      </w:pPr>
    </w:p>
    <w:p w14:paraId="4F9B12E7" w14:textId="000E35AC" w:rsidR="00EC0BD9" w:rsidRPr="001F62D9" w:rsidRDefault="00EC0BD9" w:rsidP="00EC0BD9">
      <w:pPr>
        <w:widowControl w:val="0"/>
        <w:autoSpaceDE w:val="0"/>
        <w:autoSpaceDN w:val="0"/>
        <w:adjustRightInd w:val="0"/>
        <w:rPr>
          <w:rFonts w:cs="Adobe Garamond Pro"/>
          <w:sz w:val="20"/>
          <w:szCs w:val="20"/>
          <w14:shadow w14:blurRad="50800" w14:dist="50800" w14:dir="5400000" w14:sx="0" w14:sy="0" w14:kx="0" w14:ky="0" w14:algn="ctr">
            <w14:srgbClr w14:val="000000">
              <w14:alpha w14:val="37000"/>
            </w14:srgbClr>
          </w14:shadow>
        </w:rPr>
      </w:pPr>
      <w:r w:rsidRPr="001F62D9">
        <w:rPr>
          <w:rFonts w:cs="Adobe Garamond Pro"/>
          <w:sz w:val="20"/>
          <w:szCs w:val="20"/>
          <w14:shadow w14:blurRad="50800" w14:dist="50800" w14:dir="5400000" w14:sx="0" w14:sy="0" w14:kx="0" w14:ky="0" w14:algn="ctr">
            <w14:srgbClr w14:val="000000">
              <w14:alpha w14:val="37000"/>
            </w14:srgbClr>
          </w14:shadow>
        </w:rPr>
        <w:tab/>
      </w:r>
      <w:r w:rsidRPr="001F62D9">
        <w:rPr>
          <w:rFonts w:cs="Adobe Garamond Pro"/>
          <w:sz w:val="20"/>
          <w:szCs w:val="20"/>
          <w14:shadow w14:blurRad="50800" w14:dist="50800" w14:dir="5400000" w14:sx="0" w14:sy="0" w14:kx="0" w14:ky="0" w14:algn="ctr">
            <w14:srgbClr w14:val="000000">
              <w14:alpha w14:val="37000"/>
            </w14:srgbClr>
          </w14:shadow>
        </w:rPr>
        <w:tab/>
        <w:t xml:space="preserve">In the fell clutch of circumstance </w:t>
      </w:r>
      <w:r w:rsidRPr="001F62D9">
        <w:rPr>
          <w:rFonts w:cs="Adobe Garamond Pro"/>
          <w:sz w:val="20"/>
          <w:szCs w:val="20"/>
          <w14:shadow w14:blurRad="50800" w14:dist="50800" w14:dir="5400000" w14:sx="0" w14:sy="0" w14:kx="0" w14:ky="0" w14:algn="ctr">
            <w14:srgbClr w14:val="000000">
              <w14:alpha w14:val="37000"/>
            </w14:srgbClr>
          </w14:shadow>
        </w:rPr>
        <w:tab/>
      </w:r>
      <w:r w:rsidRPr="001F62D9">
        <w:rPr>
          <w:rFonts w:cs="Adobe Garamond Pro"/>
          <w:sz w:val="20"/>
          <w:szCs w:val="20"/>
          <w14:shadow w14:blurRad="50800" w14:dist="50800" w14:dir="5400000" w14:sx="0" w14:sy="0" w14:kx="0" w14:ky="0" w14:algn="ctr">
            <w14:srgbClr w14:val="000000">
              <w14:alpha w14:val="37000"/>
            </w14:srgbClr>
          </w14:shadow>
        </w:rPr>
        <w:tab/>
      </w:r>
      <w:r w:rsidR="00663FF1" w:rsidRPr="001F62D9">
        <w:rPr>
          <w:rFonts w:cs="Adobe Garamond Pro"/>
          <w:sz w:val="20"/>
          <w:szCs w:val="20"/>
          <w14:shadow w14:blurRad="50800" w14:dist="50800" w14:dir="5400000" w14:sx="0" w14:sy="0" w14:kx="0" w14:ky="0" w14:algn="ctr">
            <w14:srgbClr w14:val="000000">
              <w14:alpha w14:val="37000"/>
            </w14:srgbClr>
          </w14:shadow>
        </w:rPr>
        <w:tab/>
      </w:r>
      <w:r w:rsidRPr="001F62D9">
        <w:rPr>
          <w:rFonts w:cs="Adobe Garamond Pro"/>
          <w:sz w:val="20"/>
          <w:szCs w:val="20"/>
          <w14:shadow w14:blurRad="50800" w14:dist="50800" w14:dir="5400000" w14:sx="0" w14:sy="0" w14:kx="0" w14:ky="0" w14:algn="ctr">
            <w14:srgbClr w14:val="000000">
              <w14:alpha w14:val="37000"/>
            </w14:srgbClr>
          </w14:shadow>
        </w:rPr>
        <w:t>It matters not how strait the gate,</w:t>
      </w:r>
    </w:p>
    <w:p w14:paraId="0B31067B" w14:textId="71422112" w:rsidR="00EC0BD9" w:rsidRPr="001F62D9" w:rsidRDefault="00EC0BD9" w:rsidP="00EC0BD9">
      <w:pPr>
        <w:widowControl w:val="0"/>
        <w:autoSpaceDE w:val="0"/>
        <w:autoSpaceDN w:val="0"/>
        <w:adjustRightInd w:val="0"/>
        <w:rPr>
          <w:rFonts w:cs="Adobe Garamond Pro"/>
          <w:sz w:val="20"/>
          <w:szCs w:val="20"/>
          <w14:shadow w14:blurRad="50800" w14:dist="50800" w14:dir="5400000" w14:sx="0" w14:sy="0" w14:kx="0" w14:ky="0" w14:algn="ctr">
            <w14:srgbClr w14:val="000000">
              <w14:alpha w14:val="37000"/>
            </w14:srgbClr>
          </w14:shadow>
        </w:rPr>
      </w:pPr>
      <w:r w:rsidRPr="001F62D9">
        <w:rPr>
          <w:rFonts w:cs="Adobe Garamond Pro"/>
          <w:sz w:val="20"/>
          <w:szCs w:val="20"/>
          <w14:shadow w14:blurRad="50800" w14:dist="50800" w14:dir="5400000" w14:sx="0" w14:sy="0" w14:kx="0" w14:ky="0" w14:algn="ctr">
            <w14:srgbClr w14:val="000000">
              <w14:alpha w14:val="37000"/>
            </w14:srgbClr>
          </w14:shadow>
        </w:rPr>
        <w:t>    </w:t>
      </w:r>
      <w:r w:rsidRPr="001F62D9">
        <w:rPr>
          <w:rFonts w:cs="Adobe Garamond Pro"/>
          <w:sz w:val="20"/>
          <w:szCs w:val="20"/>
          <w14:shadow w14:blurRad="50800" w14:dist="50800" w14:dir="5400000" w14:sx="0" w14:sy="0" w14:kx="0" w14:ky="0" w14:algn="ctr">
            <w14:srgbClr w14:val="000000">
              <w14:alpha w14:val="37000"/>
            </w14:srgbClr>
          </w14:shadow>
        </w:rPr>
        <w:tab/>
      </w:r>
      <w:r w:rsidRPr="001F62D9">
        <w:rPr>
          <w:rFonts w:cs="Adobe Garamond Pro"/>
          <w:sz w:val="20"/>
          <w:szCs w:val="20"/>
          <w14:shadow w14:blurRad="50800" w14:dist="50800" w14:dir="5400000" w14:sx="0" w14:sy="0" w14:kx="0" w14:ky="0" w14:algn="ctr">
            <w14:srgbClr w14:val="000000">
              <w14:alpha w14:val="37000"/>
            </w14:srgbClr>
          </w14:shadow>
        </w:rPr>
        <w:tab/>
        <w:t xml:space="preserve">I have not winced nor cried aloud. </w:t>
      </w:r>
      <w:r w:rsidRPr="001F62D9">
        <w:rPr>
          <w:rFonts w:cs="Adobe Garamond Pro"/>
          <w:sz w:val="20"/>
          <w:szCs w:val="20"/>
          <w14:shadow w14:blurRad="50800" w14:dist="50800" w14:dir="5400000" w14:sx="0" w14:sy="0" w14:kx="0" w14:ky="0" w14:algn="ctr">
            <w14:srgbClr w14:val="000000">
              <w14:alpha w14:val="37000"/>
            </w14:srgbClr>
          </w14:shadow>
        </w:rPr>
        <w:tab/>
      </w:r>
      <w:r w:rsidRPr="001F62D9">
        <w:rPr>
          <w:rFonts w:cs="Adobe Garamond Pro"/>
          <w:sz w:val="20"/>
          <w:szCs w:val="20"/>
          <w14:shadow w14:blurRad="50800" w14:dist="50800" w14:dir="5400000" w14:sx="0" w14:sy="0" w14:kx="0" w14:ky="0" w14:algn="ctr">
            <w14:srgbClr w14:val="000000">
              <w14:alpha w14:val="37000"/>
            </w14:srgbClr>
          </w14:shadow>
        </w:rPr>
        <w:tab/>
      </w:r>
      <w:r w:rsidR="00FD417C" w:rsidRPr="001F62D9">
        <w:rPr>
          <w:rFonts w:cs="Adobe Garamond Pro"/>
          <w:sz w:val="20"/>
          <w:szCs w:val="20"/>
          <w14:shadow w14:blurRad="50800" w14:dist="50800" w14:dir="5400000" w14:sx="0" w14:sy="0" w14:kx="0" w14:ky="0" w14:algn="ctr">
            <w14:srgbClr w14:val="000000">
              <w14:alpha w14:val="37000"/>
            </w14:srgbClr>
          </w14:shadow>
        </w:rPr>
        <w:tab/>
      </w:r>
      <w:r w:rsidRPr="001F62D9">
        <w:rPr>
          <w:rFonts w:cs="Adobe Garamond Pro"/>
          <w:sz w:val="20"/>
          <w:szCs w:val="20"/>
          <w14:shadow w14:blurRad="50800" w14:dist="50800" w14:dir="5400000" w14:sx="0" w14:sy="0" w14:kx="0" w14:ky="0" w14:algn="ctr">
            <w14:srgbClr w14:val="000000">
              <w14:alpha w14:val="37000"/>
            </w14:srgbClr>
          </w14:shadow>
        </w:rPr>
        <w:t>How charged with punishments the scroll,</w:t>
      </w:r>
    </w:p>
    <w:p w14:paraId="72D25900" w14:textId="10FB9B70" w:rsidR="00EC0BD9" w:rsidRPr="001F62D9" w:rsidRDefault="00EC0BD9" w:rsidP="00EC0BD9">
      <w:pPr>
        <w:widowControl w:val="0"/>
        <w:autoSpaceDE w:val="0"/>
        <w:autoSpaceDN w:val="0"/>
        <w:adjustRightInd w:val="0"/>
        <w:rPr>
          <w:rFonts w:cs="Adobe Garamond Pro"/>
          <w:sz w:val="20"/>
          <w:szCs w:val="20"/>
          <w14:shadow w14:blurRad="50800" w14:dist="50800" w14:dir="5400000" w14:sx="0" w14:sy="0" w14:kx="0" w14:ky="0" w14:algn="ctr">
            <w14:srgbClr w14:val="000000">
              <w14:alpha w14:val="37000"/>
            </w14:srgbClr>
          </w14:shadow>
        </w:rPr>
      </w:pPr>
      <w:r w:rsidRPr="001F62D9">
        <w:rPr>
          <w:rFonts w:cs="Adobe Garamond Pro"/>
          <w:sz w:val="20"/>
          <w:szCs w:val="20"/>
          <w14:shadow w14:blurRad="50800" w14:dist="50800" w14:dir="5400000" w14:sx="0" w14:sy="0" w14:kx="0" w14:ky="0" w14:algn="ctr">
            <w14:srgbClr w14:val="000000">
              <w14:alpha w14:val="37000"/>
            </w14:srgbClr>
          </w14:shadow>
        </w:rPr>
        <w:tab/>
      </w:r>
      <w:r w:rsidRPr="001F62D9">
        <w:rPr>
          <w:rFonts w:cs="Adobe Garamond Pro"/>
          <w:sz w:val="20"/>
          <w:szCs w:val="20"/>
          <w14:shadow w14:blurRad="50800" w14:dist="50800" w14:dir="5400000" w14:sx="0" w14:sy="0" w14:kx="0" w14:ky="0" w14:algn="ctr">
            <w14:srgbClr w14:val="000000">
              <w14:alpha w14:val="37000"/>
            </w14:srgbClr>
          </w14:shadow>
        </w:rPr>
        <w:tab/>
        <w:t xml:space="preserve">Under the </w:t>
      </w:r>
      <w:proofErr w:type="spellStart"/>
      <w:r w:rsidRPr="001F62D9">
        <w:rPr>
          <w:rFonts w:cs="Adobe Garamond Pro"/>
          <w:sz w:val="20"/>
          <w:szCs w:val="20"/>
          <w14:shadow w14:blurRad="50800" w14:dist="50800" w14:dir="5400000" w14:sx="0" w14:sy="0" w14:kx="0" w14:ky="0" w14:algn="ctr">
            <w14:srgbClr w14:val="000000">
              <w14:alpha w14:val="37000"/>
            </w14:srgbClr>
          </w14:shadow>
        </w:rPr>
        <w:t>bludgeonings</w:t>
      </w:r>
      <w:proofErr w:type="spellEnd"/>
      <w:r w:rsidRPr="001F62D9">
        <w:rPr>
          <w:rFonts w:cs="Adobe Garamond Pro"/>
          <w:sz w:val="20"/>
          <w:szCs w:val="20"/>
          <w14:shadow w14:blurRad="50800" w14:dist="50800" w14:dir="5400000" w14:sx="0" w14:sy="0" w14:kx="0" w14:ky="0" w14:algn="ctr">
            <w14:srgbClr w14:val="000000">
              <w14:alpha w14:val="37000"/>
            </w14:srgbClr>
          </w14:shadow>
        </w:rPr>
        <w:t xml:space="preserve"> of chance </w:t>
      </w:r>
      <w:r w:rsidRPr="001F62D9">
        <w:rPr>
          <w:rFonts w:cs="Adobe Garamond Pro"/>
          <w:sz w:val="20"/>
          <w:szCs w:val="20"/>
          <w14:shadow w14:blurRad="50800" w14:dist="50800" w14:dir="5400000" w14:sx="0" w14:sy="0" w14:kx="0" w14:ky="0" w14:algn="ctr">
            <w14:srgbClr w14:val="000000">
              <w14:alpha w14:val="37000"/>
            </w14:srgbClr>
          </w14:shadow>
        </w:rPr>
        <w:tab/>
      </w:r>
      <w:r w:rsidRPr="001F62D9">
        <w:rPr>
          <w:rFonts w:cs="Adobe Garamond Pro"/>
          <w:sz w:val="20"/>
          <w:szCs w:val="20"/>
          <w14:shadow w14:blurRad="50800" w14:dist="50800" w14:dir="5400000" w14:sx="0" w14:sy="0" w14:kx="0" w14:ky="0" w14:algn="ctr">
            <w14:srgbClr w14:val="000000">
              <w14:alpha w14:val="37000"/>
            </w14:srgbClr>
          </w14:shadow>
        </w:rPr>
        <w:tab/>
      </w:r>
      <w:r w:rsidR="00FD417C" w:rsidRPr="001F62D9">
        <w:rPr>
          <w:rFonts w:cs="Adobe Garamond Pro"/>
          <w:sz w:val="20"/>
          <w:szCs w:val="20"/>
          <w14:shadow w14:blurRad="50800" w14:dist="50800" w14:dir="5400000" w14:sx="0" w14:sy="0" w14:kx="0" w14:ky="0" w14:algn="ctr">
            <w14:srgbClr w14:val="000000">
              <w14:alpha w14:val="37000"/>
            </w14:srgbClr>
          </w14:shadow>
        </w:rPr>
        <w:tab/>
      </w:r>
      <w:r w:rsidRPr="001F62D9">
        <w:rPr>
          <w:rFonts w:cs="Adobe Garamond Pro"/>
          <w:sz w:val="20"/>
          <w:szCs w:val="20"/>
          <w14:shadow w14:blurRad="50800" w14:dist="50800" w14:dir="5400000" w14:sx="0" w14:sy="0" w14:kx="0" w14:ky="0" w14:algn="ctr">
            <w14:srgbClr w14:val="000000">
              <w14:alpha w14:val="37000"/>
            </w14:srgbClr>
          </w14:shadow>
        </w:rPr>
        <w:t>I am the master of my fate,</w:t>
      </w:r>
    </w:p>
    <w:p w14:paraId="72AF74E2" w14:textId="4B6913CB" w:rsidR="00EC0BD9" w:rsidRDefault="00EC0BD9" w:rsidP="00D2567F">
      <w:pPr>
        <w:widowControl w:val="0"/>
        <w:autoSpaceDE w:val="0"/>
        <w:autoSpaceDN w:val="0"/>
        <w:adjustRightInd w:val="0"/>
        <w:rPr>
          <w:rFonts w:cs="Adobe Garamond Pro"/>
          <w:sz w:val="20"/>
          <w:szCs w:val="20"/>
        </w:rPr>
      </w:pPr>
      <w:r w:rsidRPr="001F62D9">
        <w:rPr>
          <w:rFonts w:cs="Adobe Garamond Pro"/>
          <w:sz w:val="20"/>
          <w:szCs w:val="20"/>
          <w14:shadow w14:blurRad="50800" w14:dist="50800" w14:dir="5400000" w14:sx="0" w14:sy="0" w14:kx="0" w14:ky="0" w14:algn="ctr">
            <w14:srgbClr w14:val="000000">
              <w14:alpha w14:val="37000"/>
            </w14:srgbClr>
          </w14:shadow>
        </w:rPr>
        <w:t>     </w:t>
      </w:r>
      <w:r w:rsidRPr="001F62D9">
        <w:rPr>
          <w:rFonts w:cs="Adobe Garamond Pro"/>
          <w:sz w:val="20"/>
          <w:szCs w:val="20"/>
          <w14:shadow w14:blurRad="50800" w14:dist="50800" w14:dir="5400000" w14:sx="0" w14:sy="0" w14:kx="0" w14:ky="0" w14:algn="ctr">
            <w14:srgbClr w14:val="000000">
              <w14:alpha w14:val="37000"/>
            </w14:srgbClr>
          </w14:shadow>
        </w:rPr>
        <w:tab/>
      </w:r>
      <w:r w:rsidRPr="001F62D9">
        <w:rPr>
          <w:rFonts w:cs="Adobe Garamond Pro"/>
          <w:sz w:val="20"/>
          <w:szCs w:val="20"/>
          <w14:shadow w14:blurRad="50800" w14:dist="50800" w14:dir="5400000" w14:sx="0" w14:sy="0" w14:kx="0" w14:ky="0" w14:algn="ctr">
            <w14:srgbClr w14:val="000000">
              <w14:alpha w14:val="37000"/>
            </w14:srgbClr>
          </w14:shadow>
        </w:rPr>
        <w:tab/>
        <w:t xml:space="preserve">My head is bloody, but </w:t>
      </w:r>
      <w:r w:rsidRPr="001F62D9">
        <w:rPr>
          <w:rFonts w:cs="Adobe Garamond Pro"/>
          <w:sz w:val="20"/>
          <w:szCs w:val="20"/>
        </w:rPr>
        <w:t xml:space="preserve">unbowed. </w:t>
      </w:r>
      <w:r w:rsidRPr="001F62D9">
        <w:rPr>
          <w:rFonts w:cs="Adobe Garamond Pro"/>
          <w:sz w:val="20"/>
          <w:szCs w:val="20"/>
        </w:rPr>
        <w:tab/>
      </w:r>
      <w:r w:rsidRPr="001F62D9">
        <w:rPr>
          <w:rFonts w:cs="Adobe Garamond Pro"/>
          <w:sz w:val="20"/>
          <w:szCs w:val="20"/>
        </w:rPr>
        <w:tab/>
      </w:r>
      <w:r w:rsidR="00FD417C" w:rsidRPr="001F62D9">
        <w:rPr>
          <w:rFonts w:cs="Adobe Garamond Pro"/>
          <w:sz w:val="20"/>
          <w:szCs w:val="20"/>
        </w:rPr>
        <w:tab/>
      </w:r>
      <w:r w:rsidRPr="001F62D9">
        <w:rPr>
          <w:rFonts w:cs="Adobe Garamond Pro"/>
          <w:sz w:val="20"/>
          <w:szCs w:val="20"/>
        </w:rPr>
        <w:t>I am the captain of my soul.</w:t>
      </w:r>
    </w:p>
    <w:p w14:paraId="72181764" w14:textId="77777777" w:rsidR="001F62D9" w:rsidRPr="007739E7" w:rsidRDefault="001F62D9" w:rsidP="00D2567F">
      <w:pPr>
        <w:widowControl w:val="0"/>
        <w:autoSpaceDE w:val="0"/>
        <w:autoSpaceDN w:val="0"/>
        <w:adjustRightInd w:val="0"/>
        <w:rPr>
          <w:rFonts w:cs="Adobe Garamond Pro"/>
          <w:sz w:val="16"/>
          <w:szCs w:val="16"/>
        </w:rPr>
      </w:pPr>
    </w:p>
    <w:p w14:paraId="60AD6CB1" w14:textId="0CD3F0C6" w:rsidR="00EC0BD9" w:rsidRPr="001F62D9" w:rsidRDefault="00EC0BD9" w:rsidP="00EC0BD9">
      <w:pPr>
        <w:rPr>
          <w:b/>
          <w:sz w:val="20"/>
          <w:szCs w:val="20"/>
        </w:rPr>
      </w:pPr>
      <w:r w:rsidRPr="00A30FCA">
        <w:rPr>
          <w:b/>
          <w:sz w:val="22"/>
          <w:szCs w:val="22"/>
        </w:rPr>
        <w:t>5.  …little boy, sweet boy, narrow</w:t>
      </w:r>
      <w:r w:rsidRPr="00A30FCA">
        <w:rPr>
          <w:b/>
        </w:rPr>
        <w:t xml:space="preserve"> </w:t>
      </w:r>
      <w:r w:rsidRPr="00A30FCA">
        <w:rPr>
          <w:b/>
          <w:sz w:val="22"/>
          <w:szCs w:val="22"/>
        </w:rPr>
        <w:t>path</w:t>
      </w:r>
      <w:r w:rsidRPr="001F62D9">
        <w:rPr>
          <w:b/>
          <w:sz w:val="20"/>
          <w:szCs w:val="20"/>
        </w:rPr>
        <w:t xml:space="preserve"> </w:t>
      </w:r>
      <w:r w:rsidRPr="001F62D9">
        <w:rPr>
          <w:sz w:val="20"/>
          <w:szCs w:val="20"/>
        </w:rPr>
        <w:t>(3:</w:t>
      </w:r>
      <w:r w:rsidR="00641012" w:rsidRPr="001F62D9">
        <w:rPr>
          <w:sz w:val="20"/>
          <w:szCs w:val="20"/>
        </w:rPr>
        <w:t>57</w:t>
      </w:r>
      <w:r w:rsidRPr="001F62D9">
        <w:rPr>
          <w:sz w:val="20"/>
          <w:szCs w:val="20"/>
        </w:rPr>
        <w:t>) chorus</w:t>
      </w:r>
    </w:p>
    <w:p w14:paraId="78505C41" w14:textId="77777777" w:rsidR="00FD417C" w:rsidRPr="001F62D9" w:rsidRDefault="00EC0BD9" w:rsidP="00EC0BD9">
      <w:pPr>
        <w:rPr>
          <w:i/>
          <w:sz w:val="20"/>
          <w:szCs w:val="20"/>
        </w:rPr>
      </w:pPr>
      <w:r w:rsidRPr="001F62D9">
        <w:rPr>
          <w:i/>
          <w:sz w:val="20"/>
          <w:szCs w:val="20"/>
        </w:rPr>
        <w:tab/>
        <w:t>Extermination of culture and religion</w:t>
      </w:r>
    </w:p>
    <w:p w14:paraId="782FA667" w14:textId="3DF027F1" w:rsidR="00EC0BD9" w:rsidRPr="001F62D9" w:rsidRDefault="00EC0BD9" w:rsidP="00EC0BD9">
      <w:pPr>
        <w:rPr>
          <w:i/>
          <w:sz w:val="10"/>
          <w:szCs w:val="10"/>
        </w:rPr>
      </w:pPr>
      <w:r w:rsidRPr="001F62D9">
        <w:rPr>
          <w:i/>
          <w:sz w:val="20"/>
          <w:szCs w:val="20"/>
        </w:rPr>
        <w:t xml:space="preserve"> </w:t>
      </w:r>
    </w:p>
    <w:p w14:paraId="570FB108" w14:textId="4D2AF643" w:rsidR="00EC0BD9" w:rsidRPr="001F62D9" w:rsidRDefault="00EC0BD9" w:rsidP="00EC0BD9">
      <w:pPr>
        <w:rPr>
          <w:i/>
          <w:sz w:val="20"/>
          <w:szCs w:val="20"/>
        </w:rPr>
      </w:pPr>
      <w:r w:rsidRPr="001F62D9">
        <w:rPr>
          <w:sz w:val="20"/>
          <w:szCs w:val="20"/>
        </w:rPr>
        <w:tab/>
      </w:r>
      <w:r w:rsidRPr="001F62D9">
        <w:rPr>
          <w:sz w:val="20"/>
          <w:szCs w:val="20"/>
        </w:rPr>
        <w:tab/>
      </w:r>
      <w:r w:rsidRPr="001F62D9">
        <w:rPr>
          <w:i/>
          <w:sz w:val="20"/>
          <w:szCs w:val="20"/>
        </w:rPr>
        <w:t>Text written by Franti</w:t>
      </w:r>
      <w:r w:rsidR="00F24070">
        <w:rPr>
          <w:i/>
          <w:sz w:val="20"/>
          <w:szCs w:val="20"/>
        </w:rPr>
        <w:t>š</w:t>
      </w:r>
      <w:r w:rsidRPr="001F62D9">
        <w:rPr>
          <w:i/>
          <w:sz w:val="20"/>
          <w:szCs w:val="20"/>
        </w:rPr>
        <w:t>ek Bass</w:t>
      </w:r>
      <w:r w:rsidR="000317D2" w:rsidRPr="001F62D9">
        <w:rPr>
          <w:i/>
          <w:sz w:val="20"/>
          <w:szCs w:val="20"/>
        </w:rPr>
        <w:t xml:space="preserve"> (1930-1944</w:t>
      </w:r>
      <w:r w:rsidRPr="001F62D9">
        <w:rPr>
          <w:i/>
          <w:sz w:val="20"/>
          <w:szCs w:val="20"/>
        </w:rPr>
        <w:t xml:space="preserve">; </w:t>
      </w:r>
      <w:r w:rsidR="000317D2" w:rsidRPr="001F62D9">
        <w:rPr>
          <w:i/>
          <w:sz w:val="20"/>
          <w:szCs w:val="20"/>
        </w:rPr>
        <w:t>perished at Auschwitz)</w:t>
      </w:r>
    </w:p>
    <w:p w14:paraId="1007643D" w14:textId="77777777" w:rsidR="00EC0BD9" w:rsidRPr="007739E7" w:rsidRDefault="00EC0BD9" w:rsidP="00EC0BD9">
      <w:pPr>
        <w:rPr>
          <w:sz w:val="10"/>
          <w:szCs w:val="10"/>
        </w:rPr>
      </w:pPr>
    </w:p>
    <w:p w14:paraId="069D33F5" w14:textId="76572D60" w:rsidR="00EC0BD9" w:rsidRPr="001F62D9" w:rsidRDefault="00EC0BD9" w:rsidP="00EC0BD9">
      <w:pPr>
        <w:widowControl w:val="0"/>
        <w:autoSpaceDE w:val="0"/>
        <w:autoSpaceDN w:val="0"/>
        <w:adjustRightInd w:val="0"/>
        <w:rPr>
          <w:rFonts w:cs="RobotoSlab-Light"/>
          <w:sz w:val="20"/>
          <w:szCs w:val="20"/>
          <w:lang w:eastAsia="ja-JP"/>
        </w:rPr>
      </w:pPr>
      <w:r w:rsidRPr="001F62D9">
        <w:rPr>
          <w:rFonts w:cs="RobotoSlab-Light"/>
          <w:sz w:val="20"/>
          <w:szCs w:val="20"/>
          <w:lang w:eastAsia="ja-JP"/>
        </w:rPr>
        <w:tab/>
      </w:r>
      <w:r w:rsidRPr="001F62D9">
        <w:rPr>
          <w:rFonts w:cs="RobotoSlab-Light"/>
          <w:sz w:val="20"/>
          <w:szCs w:val="20"/>
          <w:lang w:eastAsia="ja-JP"/>
        </w:rPr>
        <w:tab/>
        <w:t>A little garden</w:t>
      </w:r>
      <w:r w:rsidRPr="001F62D9">
        <w:rPr>
          <w:rFonts w:cs="RobotoSlab-Light"/>
          <w:sz w:val="20"/>
          <w:szCs w:val="20"/>
          <w:lang w:eastAsia="ja-JP"/>
        </w:rPr>
        <w:tab/>
      </w:r>
      <w:r w:rsidRPr="001F62D9">
        <w:rPr>
          <w:rFonts w:cs="RobotoSlab-Light"/>
          <w:sz w:val="20"/>
          <w:szCs w:val="20"/>
          <w:lang w:eastAsia="ja-JP"/>
        </w:rPr>
        <w:tab/>
      </w:r>
      <w:r w:rsidRPr="001F62D9">
        <w:rPr>
          <w:rFonts w:cs="RobotoSlab-Light"/>
          <w:sz w:val="20"/>
          <w:szCs w:val="20"/>
          <w:lang w:eastAsia="ja-JP"/>
        </w:rPr>
        <w:tab/>
      </w:r>
      <w:r w:rsidRPr="001F62D9">
        <w:rPr>
          <w:rFonts w:cs="RobotoSlab-Light"/>
          <w:sz w:val="20"/>
          <w:szCs w:val="20"/>
          <w:lang w:eastAsia="ja-JP"/>
        </w:rPr>
        <w:tab/>
      </w:r>
      <w:r w:rsidR="007739E7">
        <w:rPr>
          <w:rFonts w:cs="RobotoSlab-Light"/>
          <w:sz w:val="20"/>
          <w:szCs w:val="20"/>
          <w:lang w:eastAsia="ja-JP"/>
        </w:rPr>
        <w:tab/>
      </w:r>
      <w:r w:rsidRPr="001F62D9">
        <w:rPr>
          <w:rFonts w:cs="RobotoSlab-Light"/>
          <w:sz w:val="20"/>
          <w:szCs w:val="20"/>
          <w:lang w:eastAsia="ja-JP"/>
        </w:rPr>
        <w:t>A little boy, a sweet boy,</w:t>
      </w:r>
    </w:p>
    <w:p w14:paraId="57DEEF88" w14:textId="0974BC75" w:rsidR="00EC0BD9" w:rsidRPr="001F62D9" w:rsidRDefault="00EC0BD9" w:rsidP="00EC0BD9">
      <w:pPr>
        <w:widowControl w:val="0"/>
        <w:autoSpaceDE w:val="0"/>
        <w:autoSpaceDN w:val="0"/>
        <w:adjustRightInd w:val="0"/>
        <w:rPr>
          <w:rFonts w:cs="RobotoSlab-Light"/>
          <w:sz w:val="20"/>
          <w:szCs w:val="20"/>
          <w:lang w:eastAsia="ja-JP"/>
        </w:rPr>
      </w:pPr>
      <w:r w:rsidRPr="001F62D9">
        <w:rPr>
          <w:rFonts w:cs="RobotoSlab-Light"/>
          <w:sz w:val="20"/>
          <w:szCs w:val="20"/>
          <w:lang w:eastAsia="ja-JP"/>
        </w:rPr>
        <w:tab/>
      </w:r>
      <w:r w:rsidRPr="001F62D9">
        <w:rPr>
          <w:rFonts w:cs="RobotoSlab-Light"/>
          <w:sz w:val="20"/>
          <w:szCs w:val="20"/>
          <w:lang w:eastAsia="ja-JP"/>
        </w:rPr>
        <w:tab/>
        <w:t>Fragrant and full of roses</w:t>
      </w:r>
      <w:r w:rsidRPr="001F62D9">
        <w:rPr>
          <w:rFonts w:cs="RobotoSlab-Light"/>
          <w:sz w:val="20"/>
          <w:szCs w:val="20"/>
          <w:lang w:eastAsia="ja-JP"/>
        </w:rPr>
        <w:tab/>
      </w:r>
      <w:r w:rsidRPr="001F62D9">
        <w:rPr>
          <w:rFonts w:cs="RobotoSlab-Light"/>
          <w:sz w:val="20"/>
          <w:szCs w:val="20"/>
          <w:lang w:eastAsia="ja-JP"/>
        </w:rPr>
        <w:tab/>
      </w:r>
      <w:r w:rsidRPr="001F62D9">
        <w:rPr>
          <w:rFonts w:cs="RobotoSlab-Light"/>
          <w:sz w:val="20"/>
          <w:szCs w:val="20"/>
          <w:lang w:eastAsia="ja-JP"/>
        </w:rPr>
        <w:tab/>
      </w:r>
      <w:r w:rsidR="007739E7">
        <w:rPr>
          <w:rFonts w:cs="RobotoSlab-Light"/>
          <w:sz w:val="20"/>
          <w:szCs w:val="20"/>
          <w:lang w:eastAsia="ja-JP"/>
        </w:rPr>
        <w:tab/>
      </w:r>
      <w:r w:rsidRPr="001F62D9">
        <w:rPr>
          <w:rFonts w:cs="RobotoSlab-Light"/>
          <w:sz w:val="20"/>
          <w:szCs w:val="20"/>
          <w:lang w:eastAsia="ja-JP"/>
        </w:rPr>
        <w:t>Like that growing blossom.</w:t>
      </w:r>
    </w:p>
    <w:p w14:paraId="1E9810B8" w14:textId="5541D6B2" w:rsidR="00EC0BD9" w:rsidRPr="001F62D9" w:rsidRDefault="00EC0BD9" w:rsidP="00EC0BD9">
      <w:pPr>
        <w:widowControl w:val="0"/>
        <w:autoSpaceDE w:val="0"/>
        <w:autoSpaceDN w:val="0"/>
        <w:adjustRightInd w:val="0"/>
        <w:rPr>
          <w:rFonts w:cs="RobotoSlab-Light"/>
          <w:sz w:val="20"/>
          <w:szCs w:val="20"/>
          <w:lang w:eastAsia="ja-JP"/>
        </w:rPr>
      </w:pPr>
      <w:r w:rsidRPr="001F62D9">
        <w:rPr>
          <w:rFonts w:cs="RobotoSlab-Light"/>
          <w:sz w:val="20"/>
          <w:szCs w:val="20"/>
          <w:lang w:eastAsia="ja-JP"/>
        </w:rPr>
        <w:tab/>
      </w:r>
      <w:r w:rsidRPr="001F62D9">
        <w:rPr>
          <w:rFonts w:cs="RobotoSlab-Light"/>
          <w:sz w:val="20"/>
          <w:szCs w:val="20"/>
          <w:lang w:eastAsia="ja-JP"/>
        </w:rPr>
        <w:tab/>
        <w:t>The path is narrow</w:t>
      </w:r>
      <w:r w:rsidRPr="001F62D9">
        <w:rPr>
          <w:rFonts w:cs="RobotoSlab-Light"/>
          <w:sz w:val="20"/>
          <w:szCs w:val="20"/>
          <w:lang w:eastAsia="ja-JP"/>
        </w:rPr>
        <w:tab/>
      </w:r>
      <w:r w:rsidRPr="001F62D9">
        <w:rPr>
          <w:rFonts w:cs="RobotoSlab-Light"/>
          <w:sz w:val="20"/>
          <w:szCs w:val="20"/>
          <w:lang w:eastAsia="ja-JP"/>
        </w:rPr>
        <w:tab/>
      </w:r>
      <w:r w:rsidRPr="001F62D9">
        <w:rPr>
          <w:rFonts w:cs="RobotoSlab-Light"/>
          <w:sz w:val="20"/>
          <w:szCs w:val="20"/>
          <w:lang w:eastAsia="ja-JP"/>
        </w:rPr>
        <w:tab/>
      </w:r>
      <w:r w:rsidRPr="001F62D9">
        <w:rPr>
          <w:rFonts w:cs="RobotoSlab-Light"/>
          <w:sz w:val="20"/>
          <w:szCs w:val="20"/>
          <w:lang w:eastAsia="ja-JP"/>
        </w:rPr>
        <w:tab/>
        <w:t>When th</w:t>
      </w:r>
      <w:r w:rsidR="00855011">
        <w:rPr>
          <w:rFonts w:cs="RobotoSlab-Light"/>
          <w:sz w:val="20"/>
          <w:szCs w:val="20"/>
          <w:lang w:eastAsia="ja-JP"/>
        </w:rPr>
        <w:t>at</w:t>
      </w:r>
      <w:r w:rsidRPr="001F62D9">
        <w:rPr>
          <w:rFonts w:cs="RobotoSlab-Light"/>
          <w:sz w:val="20"/>
          <w:szCs w:val="20"/>
          <w:lang w:eastAsia="ja-JP"/>
        </w:rPr>
        <w:t xml:space="preserve"> blossom comes to bloom,</w:t>
      </w:r>
    </w:p>
    <w:p w14:paraId="4AC6344A" w14:textId="4E393FC5" w:rsidR="00EC0BD9" w:rsidRPr="001F62D9" w:rsidRDefault="00EC0BD9" w:rsidP="00EC0BD9">
      <w:pPr>
        <w:widowControl w:val="0"/>
        <w:autoSpaceDE w:val="0"/>
        <w:autoSpaceDN w:val="0"/>
        <w:adjustRightInd w:val="0"/>
        <w:rPr>
          <w:rFonts w:cs="RobotoSlab-Light"/>
          <w:sz w:val="20"/>
          <w:szCs w:val="20"/>
          <w:lang w:eastAsia="ja-JP"/>
        </w:rPr>
      </w:pPr>
      <w:r w:rsidRPr="001F62D9">
        <w:rPr>
          <w:rFonts w:cs="RobotoSlab-Light"/>
          <w:sz w:val="20"/>
          <w:szCs w:val="20"/>
          <w:lang w:eastAsia="ja-JP"/>
        </w:rPr>
        <w:tab/>
      </w:r>
      <w:r w:rsidRPr="001F62D9">
        <w:rPr>
          <w:rFonts w:cs="RobotoSlab-Light"/>
          <w:sz w:val="20"/>
          <w:szCs w:val="20"/>
          <w:lang w:eastAsia="ja-JP"/>
        </w:rPr>
        <w:tab/>
        <w:t>And a little boy walks along it.</w:t>
      </w:r>
      <w:r w:rsidRPr="001F62D9">
        <w:rPr>
          <w:rFonts w:cs="RobotoSlab-Light"/>
          <w:sz w:val="20"/>
          <w:szCs w:val="20"/>
          <w:lang w:eastAsia="ja-JP"/>
        </w:rPr>
        <w:tab/>
      </w:r>
      <w:r w:rsidRPr="001F62D9">
        <w:rPr>
          <w:rFonts w:cs="RobotoSlab-Light"/>
          <w:sz w:val="20"/>
          <w:szCs w:val="20"/>
          <w:lang w:eastAsia="ja-JP"/>
        </w:rPr>
        <w:tab/>
      </w:r>
      <w:r w:rsidR="00B55EEC" w:rsidRPr="001F62D9">
        <w:rPr>
          <w:rFonts w:cs="RobotoSlab-Light"/>
          <w:sz w:val="20"/>
          <w:szCs w:val="20"/>
          <w:lang w:eastAsia="ja-JP"/>
        </w:rPr>
        <w:tab/>
      </w:r>
      <w:r w:rsidRPr="001F62D9">
        <w:rPr>
          <w:rFonts w:cs="RobotoSlab-Light"/>
          <w:sz w:val="20"/>
          <w:szCs w:val="20"/>
          <w:lang w:eastAsia="ja-JP"/>
        </w:rPr>
        <w:t>The little boy will be no more.</w:t>
      </w:r>
    </w:p>
    <w:p w14:paraId="5023F68A" w14:textId="77777777" w:rsidR="00EC0BD9" w:rsidRPr="004F4C7B" w:rsidRDefault="00EC0BD9" w:rsidP="003568DD">
      <w:pPr>
        <w:rPr>
          <w:b/>
          <w:sz w:val="13"/>
          <w:szCs w:val="13"/>
        </w:rPr>
      </w:pPr>
    </w:p>
    <w:p w14:paraId="64B02E2A" w14:textId="5FD047D4" w:rsidR="003568DD" w:rsidRPr="001F62D9" w:rsidRDefault="00EC0BD9" w:rsidP="003568DD">
      <w:pPr>
        <w:rPr>
          <w:sz w:val="20"/>
          <w:szCs w:val="20"/>
        </w:rPr>
      </w:pPr>
      <w:r w:rsidRPr="00663FF1">
        <w:rPr>
          <w:b/>
          <w:sz w:val="22"/>
          <w:szCs w:val="22"/>
        </w:rPr>
        <w:t>6</w:t>
      </w:r>
      <w:r w:rsidR="003568DD" w:rsidRPr="00663FF1">
        <w:rPr>
          <w:b/>
          <w:sz w:val="22"/>
          <w:szCs w:val="22"/>
        </w:rPr>
        <w:t xml:space="preserve">.  </w:t>
      </w:r>
      <w:r w:rsidRPr="00663FF1">
        <w:rPr>
          <w:b/>
          <w:sz w:val="22"/>
          <w:szCs w:val="22"/>
        </w:rPr>
        <w:t>The Peace of Wild Things</w:t>
      </w:r>
      <w:r w:rsidR="00E85801">
        <w:rPr>
          <w:b/>
        </w:rPr>
        <w:t xml:space="preserve"> </w:t>
      </w:r>
      <w:r w:rsidR="003568DD" w:rsidRPr="001F62D9">
        <w:rPr>
          <w:sz w:val="20"/>
          <w:szCs w:val="20"/>
        </w:rPr>
        <w:t>(</w:t>
      </w:r>
      <w:r w:rsidR="00641012" w:rsidRPr="001F62D9">
        <w:rPr>
          <w:sz w:val="20"/>
          <w:szCs w:val="20"/>
        </w:rPr>
        <w:t>4:28</w:t>
      </w:r>
      <w:r w:rsidR="003568DD" w:rsidRPr="001F62D9">
        <w:rPr>
          <w:sz w:val="20"/>
          <w:szCs w:val="20"/>
        </w:rPr>
        <w:t>)</w:t>
      </w:r>
      <w:r w:rsidR="00D82AB1" w:rsidRPr="001F62D9">
        <w:rPr>
          <w:sz w:val="20"/>
          <w:szCs w:val="20"/>
        </w:rPr>
        <w:t xml:space="preserve"> chorus</w:t>
      </w:r>
    </w:p>
    <w:p w14:paraId="785BBED9" w14:textId="158F2945" w:rsidR="00850283" w:rsidRPr="001F62D9" w:rsidRDefault="00867D77" w:rsidP="003568DD">
      <w:pPr>
        <w:rPr>
          <w:i/>
          <w:sz w:val="20"/>
          <w:szCs w:val="20"/>
        </w:rPr>
      </w:pPr>
      <w:r w:rsidRPr="001F62D9">
        <w:rPr>
          <w:sz w:val="20"/>
          <w:szCs w:val="20"/>
        </w:rPr>
        <w:tab/>
      </w:r>
      <w:r w:rsidRPr="001F62D9">
        <w:rPr>
          <w:i/>
          <w:sz w:val="20"/>
          <w:szCs w:val="20"/>
        </w:rPr>
        <w:t>Harmony with nature</w:t>
      </w:r>
    </w:p>
    <w:p w14:paraId="41392BFB" w14:textId="77777777" w:rsidR="00FD417C" w:rsidRPr="001F62D9" w:rsidRDefault="00FD417C" w:rsidP="003568DD">
      <w:pPr>
        <w:rPr>
          <w:i/>
          <w:sz w:val="10"/>
          <w:szCs w:val="10"/>
        </w:rPr>
      </w:pPr>
    </w:p>
    <w:p w14:paraId="5E87443B" w14:textId="20206A9B" w:rsidR="00FD6E47" w:rsidRPr="001F62D9" w:rsidRDefault="003568DD" w:rsidP="004F4C7B">
      <w:pPr>
        <w:rPr>
          <w:sz w:val="20"/>
          <w:szCs w:val="20"/>
        </w:rPr>
      </w:pPr>
      <w:r w:rsidRPr="001F62D9">
        <w:rPr>
          <w:sz w:val="20"/>
          <w:szCs w:val="20"/>
        </w:rPr>
        <w:tab/>
      </w:r>
      <w:r w:rsidR="00867D77" w:rsidRPr="001F62D9">
        <w:rPr>
          <w:sz w:val="20"/>
          <w:szCs w:val="20"/>
        </w:rPr>
        <w:tab/>
      </w:r>
      <w:r w:rsidR="00850283" w:rsidRPr="001F62D9">
        <w:rPr>
          <w:sz w:val="20"/>
          <w:szCs w:val="20"/>
        </w:rPr>
        <w:t>Wendell Berry</w:t>
      </w:r>
      <w:r w:rsidR="0050120F" w:rsidRPr="001F62D9">
        <w:rPr>
          <w:sz w:val="20"/>
          <w:szCs w:val="20"/>
        </w:rPr>
        <w:t xml:space="preserve"> - </w:t>
      </w:r>
      <w:r w:rsidR="00850283" w:rsidRPr="001F62D9">
        <w:rPr>
          <w:sz w:val="20"/>
          <w:szCs w:val="20"/>
        </w:rPr>
        <w:t>poet, novelist and environmentalist</w:t>
      </w:r>
      <w:r w:rsidR="0050120F" w:rsidRPr="001F62D9">
        <w:rPr>
          <w:sz w:val="20"/>
          <w:szCs w:val="20"/>
        </w:rPr>
        <w:t xml:space="preserve"> (Copyright 2012 by Wendell Berry, from </w:t>
      </w:r>
      <w:r w:rsidR="0050120F" w:rsidRPr="001F62D9">
        <w:rPr>
          <w:i/>
          <w:sz w:val="20"/>
          <w:szCs w:val="20"/>
        </w:rPr>
        <w:t xml:space="preserve">New </w:t>
      </w:r>
      <w:r w:rsidR="001F62D9">
        <w:rPr>
          <w:i/>
          <w:sz w:val="20"/>
          <w:szCs w:val="20"/>
        </w:rPr>
        <w:tab/>
      </w:r>
      <w:r w:rsidR="001F62D9">
        <w:rPr>
          <w:i/>
          <w:sz w:val="20"/>
          <w:szCs w:val="20"/>
        </w:rPr>
        <w:tab/>
      </w:r>
      <w:r w:rsidR="001F62D9">
        <w:rPr>
          <w:i/>
          <w:sz w:val="20"/>
          <w:szCs w:val="20"/>
        </w:rPr>
        <w:tab/>
      </w:r>
      <w:r w:rsidR="0050120F" w:rsidRPr="001F62D9">
        <w:rPr>
          <w:i/>
          <w:sz w:val="20"/>
          <w:szCs w:val="20"/>
        </w:rPr>
        <w:t>Collected Poems</w:t>
      </w:r>
      <w:r w:rsidR="0050120F" w:rsidRPr="001F62D9">
        <w:rPr>
          <w:sz w:val="20"/>
          <w:szCs w:val="20"/>
        </w:rPr>
        <w:t>.  Reprinted by permission of Counterpoint Press.)</w:t>
      </w:r>
    </w:p>
    <w:p w14:paraId="72B58856" w14:textId="77777777" w:rsidR="00850283" w:rsidRPr="001F62D9" w:rsidRDefault="00850283" w:rsidP="004F4C7B">
      <w:pPr>
        <w:rPr>
          <w:sz w:val="10"/>
          <w:szCs w:val="10"/>
        </w:rPr>
      </w:pPr>
    </w:p>
    <w:p w14:paraId="28CB071E" w14:textId="3C44D924" w:rsidR="00850283" w:rsidRPr="001F62D9" w:rsidRDefault="00850283" w:rsidP="00850283">
      <w:pPr>
        <w:rPr>
          <w:rFonts w:ascii="Calibri" w:eastAsia="Times New Roman" w:hAnsi="Calibri" w:cs="Times New Roman"/>
          <w:sz w:val="20"/>
          <w:szCs w:val="20"/>
        </w:rPr>
      </w:pPr>
      <w:r w:rsidRPr="001F62D9">
        <w:rPr>
          <w:rFonts w:ascii="Calibri" w:hAnsi="Calibri"/>
          <w:sz w:val="20"/>
          <w:szCs w:val="20"/>
        </w:rPr>
        <w:tab/>
      </w:r>
      <w:r w:rsidR="0050120F" w:rsidRPr="001F62D9">
        <w:rPr>
          <w:rFonts w:ascii="Calibri" w:hAnsi="Calibri"/>
          <w:sz w:val="20"/>
          <w:szCs w:val="20"/>
        </w:rPr>
        <w:tab/>
      </w:r>
      <w:r w:rsidRPr="001F62D9">
        <w:rPr>
          <w:rFonts w:ascii="Calibri" w:eastAsia="Times New Roman" w:hAnsi="Calibri" w:cs="Times New Roman"/>
          <w:color w:val="555555"/>
          <w:sz w:val="20"/>
          <w:szCs w:val="20"/>
          <w:shd w:val="clear" w:color="auto" w:fill="FFFFFF"/>
        </w:rPr>
        <w:t>When despair for the world grows in me</w:t>
      </w:r>
      <w:r w:rsidRPr="001F62D9">
        <w:rPr>
          <w:rFonts w:ascii="Calibri" w:eastAsia="Times New Roman" w:hAnsi="Calibri" w:cs="Times New Roman"/>
          <w:color w:val="555555"/>
          <w:sz w:val="20"/>
          <w:szCs w:val="20"/>
        </w:rPr>
        <w:br/>
      </w:r>
      <w:r w:rsidRPr="001F62D9">
        <w:rPr>
          <w:rFonts w:ascii="Calibri" w:eastAsia="Times New Roman" w:hAnsi="Calibri" w:cs="Times New Roman"/>
          <w:color w:val="555555"/>
          <w:sz w:val="20"/>
          <w:szCs w:val="20"/>
          <w:shd w:val="clear" w:color="auto" w:fill="FFFFFF"/>
        </w:rPr>
        <w:tab/>
      </w:r>
      <w:r w:rsidR="0050120F" w:rsidRPr="001F62D9">
        <w:rPr>
          <w:rFonts w:ascii="Calibri" w:eastAsia="Times New Roman" w:hAnsi="Calibri" w:cs="Times New Roman"/>
          <w:color w:val="555555"/>
          <w:sz w:val="20"/>
          <w:szCs w:val="20"/>
          <w:shd w:val="clear" w:color="auto" w:fill="FFFFFF"/>
        </w:rPr>
        <w:tab/>
      </w:r>
      <w:r w:rsidRPr="001F62D9">
        <w:rPr>
          <w:rFonts w:ascii="Calibri" w:eastAsia="Times New Roman" w:hAnsi="Calibri" w:cs="Times New Roman"/>
          <w:color w:val="555555"/>
          <w:sz w:val="20"/>
          <w:szCs w:val="20"/>
          <w:shd w:val="clear" w:color="auto" w:fill="FFFFFF"/>
        </w:rPr>
        <w:t>and I wake in the night at the least sound</w:t>
      </w:r>
      <w:r w:rsidRPr="001F62D9">
        <w:rPr>
          <w:rFonts w:ascii="Calibri" w:eastAsia="Times New Roman" w:hAnsi="Calibri" w:cs="Times New Roman"/>
          <w:color w:val="555555"/>
          <w:sz w:val="20"/>
          <w:szCs w:val="20"/>
        </w:rPr>
        <w:br/>
      </w:r>
      <w:r w:rsidRPr="001F62D9">
        <w:rPr>
          <w:rFonts w:ascii="Calibri" w:eastAsia="Times New Roman" w:hAnsi="Calibri" w:cs="Times New Roman"/>
          <w:color w:val="555555"/>
          <w:sz w:val="20"/>
          <w:szCs w:val="20"/>
          <w:shd w:val="clear" w:color="auto" w:fill="FFFFFF"/>
        </w:rPr>
        <w:tab/>
      </w:r>
      <w:r w:rsidR="0050120F" w:rsidRPr="001F62D9">
        <w:rPr>
          <w:rFonts w:ascii="Calibri" w:eastAsia="Times New Roman" w:hAnsi="Calibri" w:cs="Times New Roman"/>
          <w:color w:val="555555"/>
          <w:sz w:val="20"/>
          <w:szCs w:val="20"/>
          <w:shd w:val="clear" w:color="auto" w:fill="FFFFFF"/>
        </w:rPr>
        <w:tab/>
      </w:r>
      <w:r w:rsidRPr="001F62D9">
        <w:rPr>
          <w:rFonts w:ascii="Calibri" w:eastAsia="Times New Roman" w:hAnsi="Calibri" w:cs="Times New Roman"/>
          <w:color w:val="555555"/>
          <w:sz w:val="20"/>
          <w:szCs w:val="20"/>
          <w:shd w:val="clear" w:color="auto" w:fill="FFFFFF"/>
        </w:rPr>
        <w:t>in fear of what my life and my children’s lives may be,</w:t>
      </w:r>
      <w:r w:rsidRPr="001F62D9">
        <w:rPr>
          <w:rFonts w:ascii="Calibri" w:eastAsia="Times New Roman" w:hAnsi="Calibri" w:cs="Times New Roman"/>
          <w:color w:val="555555"/>
          <w:sz w:val="20"/>
          <w:szCs w:val="20"/>
        </w:rPr>
        <w:br/>
      </w:r>
      <w:r w:rsidRPr="001F62D9">
        <w:rPr>
          <w:rFonts w:ascii="Calibri" w:eastAsia="Times New Roman" w:hAnsi="Calibri" w:cs="Times New Roman"/>
          <w:color w:val="555555"/>
          <w:sz w:val="20"/>
          <w:szCs w:val="20"/>
          <w:shd w:val="clear" w:color="auto" w:fill="FFFFFF"/>
        </w:rPr>
        <w:tab/>
      </w:r>
      <w:r w:rsidR="0050120F" w:rsidRPr="001F62D9">
        <w:rPr>
          <w:rFonts w:ascii="Calibri" w:eastAsia="Times New Roman" w:hAnsi="Calibri" w:cs="Times New Roman"/>
          <w:color w:val="555555"/>
          <w:sz w:val="20"/>
          <w:szCs w:val="20"/>
          <w:shd w:val="clear" w:color="auto" w:fill="FFFFFF"/>
        </w:rPr>
        <w:tab/>
      </w:r>
      <w:r w:rsidRPr="001F62D9">
        <w:rPr>
          <w:rFonts w:ascii="Calibri" w:eastAsia="Times New Roman" w:hAnsi="Calibri" w:cs="Times New Roman"/>
          <w:color w:val="555555"/>
          <w:sz w:val="20"/>
          <w:szCs w:val="20"/>
          <w:shd w:val="clear" w:color="auto" w:fill="FFFFFF"/>
        </w:rPr>
        <w:t>I go and lie down where the wood drake</w:t>
      </w:r>
      <w:r w:rsidRPr="001F62D9">
        <w:rPr>
          <w:rFonts w:ascii="Calibri" w:eastAsia="Times New Roman" w:hAnsi="Calibri" w:cs="Times New Roman"/>
          <w:color w:val="555555"/>
          <w:sz w:val="20"/>
          <w:szCs w:val="20"/>
        </w:rPr>
        <w:br/>
      </w:r>
      <w:r w:rsidRPr="001F62D9">
        <w:rPr>
          <w:rFonts w:ascii="Calibri" w:eastAsia="Times New Roman" w:hAnsi="Calibri" w:cs="Times New Roman"/>
          <w:color w:val="555555"/>
          <w:sz w:val="20"/>
          <w:szCs w:val="20"/>
          <w:shd w:val="clear" w:color="auto" w:fill="FFFFFF"/>
        </w:rPr>
        <w:tab/>
      </w:r>
      <w:r w:rsidR="0050120F" w:rsidRPr="001F62D9">
        <w:rPr>
          <w:rFonts w:ascii="Calibri" w:eastAsia="Times New Roman" w:hAnsi="Calibri" w:cs="Times New Roman"/>
          <w:color w:val="555555"/>
          <w:sz w:val="20"/>
          <w:szCs w:val="20"/>
          <w:shd w:val="clear" w:color="auto" w:fill="FFFFFF"/>
        </w:rPr>
        <w:tab/>
      </w:r>
      <w:r w:rsidRPr="001F62D9">
        <w:rPr>
          <w:rFonts w:ascii="Calibri" w:eastAsia="Times New Roman" w:hAnsi="Calibri" w:cs="Times New Roman"/>
          <w:color w:val="555555"/>
          <w:sz w:val="20"/>
          <w:szCs w:val="20"/>
          <w:shd w:val="clear" w:color="auto" w:fill="FFFFFF"/>
        </w:rPr>
        <w:t>rests in his beauty on the water, and the great heron feeds.</w:t>
      </w:r>
      <w:r w:rsidRPr="001F62D9">
        <w:rPr>
          <w:rFonts w:ascii="Calibri" w:eastAsia="Times New Roman" w:hAnsi="Calibri" w:cs="Times New Roman"/>
          <w:color w:val="555555"/>
          <w:sz w:val="20"/>
          <w:szCs w:val="20"/>
        </w:rPr>
        <w:br/>
      </w:r>
      <w:r w:rsidRPr="001F62D9">
        <w:rPr>
          <w:rFonts w:ascii="Calibri" w:eastAsia="Times New Roman" w:hAnsi="Calibri" w:cs="Times New Roman"/>
          <w:color w:val="555555"/>
          <w:sz w:val="20"/>
          <w:szCs w:val="20"/>
          <w:shd w:val="clear" w:color="auto" w:fill="FFFFFF"/>
        </w:rPr>
        <w:tab/>
      </w:r>
      <w:r w:rsidR="0050120F" w:rsidRPr="001F62D9">
        <w:rPr>
          <w:rFonts w:ascii="Calibri" w:eastAsia="Times New Roman" w:hAnsi="Calibri" w:cs="Times New Roman"/>
          <w:color w:val="555555"/>
          <w:sz w:val="20"/>
          <w:szCs w:val="20"/>
          <w:shd w:val="clear" w:color="auto" w:fill="FFFFFF"/>
        </w:rPr>
        <w:tab/>
      </w:r>
      <w:r w:rsidRPr="001F62D9">
        <w:rPr>
          <w:rFonts w:ascii="Calibri" w:eastAsia="Times New Roman" w:hAnsi="Calibri" w:cs="Times New Roman"/>
          <w:color w:val="555555"/>
          <w:sz w:val="20"/>
          <w:szCs w:val="20"/>
          <w:shd w:val="clear" w:color="auto" w:fill="FFFFFF"/>
        </w:rPr>
        <w:t>I come into the peace of wild things</w:t>
      </w:r>
      <w:r w:rsidRPr="001F62D9">
        <w:rPr>
          <w:rFonts w:ascii="Calibri" w:eastAsia="Times New Roman" w:hAnsi="Calibri" w:cs="Times New Roman"/>
          <w:color w:val="555555"/>
          <w:sz w:val="20"/>
          <w:szCs w:val="20"/>
        </w:rPr>
        <w:br/>
      </w:r>
      <w:r w:rsidRPr="001F62D9">
        <w:rPr>
          <w:rFonts w:ascii="Calibri" w:eastAsia="Times New Roman" w:hAnsi="Calibri" w:cs="Times New Roman"/>
          <w:color w:val="555555"/>
          <w:sz w:val="20"/>
          <w:szCs w:val="20"/>
          <w:shd w:val="clear" w:color="auto" w:fill="FFFFFF"/>
        </w:rPr>
        <w:tab/>
      </w:r>
      <w:r w:rsidR="0050120F" w:rsidRPr="001F62D9">
        <w:rPr>
          <w:rFonts w:ascii="Calibri" w:eastAsia="Times New Roman" w:hAnsi="Calibri" w:cs="Times New Roman"/>
          <w:color w:val="555555"/>
          <w:sz w:val="20"/>
          <w:szCs w:val="20"/>
          <w:shd w:val="clear" w:color="auto" w:fill="FFFFFF"/>
        </w:rPr>
        <w:tab/>
      </w:r>
      <w:r w:rsidRPr="001F62D9">
        <w:rPr>
          <w:rFonts w:ascii="Calibri" w:eastAsia="Times New Roman" w:hAnsi="Calibri" w:cs="Times New Roman"/>
          <w:color w:val="555555"/>
          <w:sz w:val="20"/>
          <w:szCs w:val="20"/>
          <w:shd w:val="clear" w:color="auto" w:fill="FFFFFF"/>
        </w:rPr>
        <w:t>who do not tax their lives with forethought</w:t>
      </w:r>
      <w:r w:rsidRPr="001F62D9">
        <w:rPr>
          <w:rFonts w:ascii="Calibri" w:eastAsia="Times New Roman" w:hAnsi="Calibri" w:cs="Times New Roman"/>
          <w:color w:val="555555"/>
          <w:sz w:val="20"/>
          <w:szCs w:val="20"/>
        </w:rPr>
        <w:br/>
      </w:r>
      <w:r w:rsidRPr="001F62D9">
        <w:rPr>
          <w:rFonts w:ascii="Calibri" w:eastAsia="Times New Roman" w:hAnsi="Calibri" w:cs="Times New Roman"/>
          <w:color w:val="555555"/>
          <w:sz w:val="20"/>
          <w:szCs w:val="20"/>
          <w:shd w:val="clear" w:color="auto" w:fill="FFFFFF"/>
        </w:rPr>
        <w:tab/>
      </w:r>
      <w:r w:rsidR="0050120F" w:rsidRPr="001F62D9">
        <w:rPr>
          <w:rFonts w:ascii="Calibri" w:eastAsia="Times New Roman" w:hAnsi="Calibri" w:cs="Times New Roman"/>
          <w:color w:val="555555"/>
          <w:sz w:val="20"/>
          <w:szCs w:val="20"/>
          <w:shd w:val="clear" w:color="auto" w:fill="FFFFFF"/>
        </w:rPr>
        <w:tab/>
      </w:r>
      <w:r w:rsidRPr="001F62D9">
        <w:rPr>
          <w:rFonts w:ascii="Calibri" w:eastAsia="Times New Roman" w:hAnsi="Calibri" w:cs="Times New Roman"/>
          <w:color w:val="555555"/>
          <w:sz w:val="20"/>
          <w:szCs w:val="20"/>
          <w:shd w:val="clear" w:color="auto" w:fill="FFFFFF"/>
        </w:rPr>
        <w:t>of grief. I come into the presence of still water.</w:t>
      </w:r>
      <w:r w:rsidRPr="001F62D9">
        <w:rPr>
          <w:rFonts w:ascii="Calibri" w:eastAsia="Times New Roman" w:hAnsi="Calibri" w:cs="Times New Roman"/>
          <w:color w:val="555555"/>
          <w:sz w:val="20"/>
          <w:szCs w:val="20"/>
        </w:rPr>
        <w:br/>
      </w:r>
      <w:r w:rsidRPr="001F62D9">
        <w:rPr>
          <w:rFonts w:ascii="Calibri" w:eastAsia="Times New Roman" w:hAnsi="Calibri" w:cs="Times New Roman"/>
          <w:color w:val="555555"/>
          <w:sz w:val="20"/>
          <w:szCs w:val="20"/>
          <w:shd w:val="clear" w:color="auto" w:fill="FFFFFF"/>
        </w:rPr>
        <w:tab/>
      </w:r>
      <w:r w:rsidR="0050120F" w:rsidRPr="001F62D9">
        <w:rPr>
          <w:rFonts w:ascii="Calibri" w:eastAsia="Times New Roman" w:hAnsi="Calibri" w:cs="Times New Roman"/>
          <w:color w:val="555555"/>
          <w:sz w:val="20"/>
          <w:szCs w:val="20"/>
          <w:shd w:val="clear" w:color="auto" w:fill="FFFFFF"/>
        </w:rPr>
        <w:tab/>
      </w:r>
      <w:r w:rsidRPr="001F62D9">
        <w:rPr>
          <w:rFonts w:ascii="Calibri" w:eastAsia="Times New Roman" w:hAnsi="Calibri" w:cs="Times New Roman"/>
          <w:color w:val="555555"/>
          <w:sz w:val="20"/>
          <w:szCs w:val="20"/>
          <w:shd w:val="clear" w:color="auto" w:fill="FFFFFF"/>
        </w:rPr>
        <w:t>And I feel above me the day-blind stars</w:t>
      </w:r>
      <w:r w:rsidRPr="001F62D9">
        <w:rPr>
          <w:rFonts w:ascii="Calibri" w:eastAsia="Times New Roman" w:hAnsi="Calibri" w:cs="Times New Roman"/>
          <w:color w:val="555555"/>
          <w:sz w:val="20"/>
          <w:szCs w:val="20"/>
        </w:rPr>
        <w:br/>
      </w:r>
      <w:r w:rsidRPr="001F62D9">
        <w:rPr>
          <w:rFonts w:ascii="Calibri" w:eastAsia="Times New Roman" w:hAnsi="Calibri" w:cs="Times New Roman"/>
          <w:color w:val="555555"/>
          <w:sz w:val="20"/>
          <w:szCs w:val="20"/>
          <w:shd w:val="clear" w:color="auto" w:fill="FFFFFF"/>
        </w:rPr>
        <w:tab/>
      </w:r>
      <w:r w:rsidR="0050120F" w:rsidRPr="001F62D9">
        <w:rPr>
          <w:rFonts w:ascii="Calibri" w:eastAsia="Times New Roman" w:hAnsi="Calibri" w:cs="Times New Roman"/>
          <w:color w:val="555555"/>
          <w:sz w:val="20"/>
          <w:szCs w:val="20"/>
          <w:shd w:val="clear" w:color="auto" w:fill="FFFFFF"/>
        </w:rPr>
        <w:tab/>
      </w:r>
      <w:r w:rsidRPr="001F62D9">
        <w:rPr>
          <w:rFonts w:ascii="Calibri" w:eastAsia="Times New Roman" w:hAnsi="Calibri" w:cs="Times New Roman"/>
          <w:color w:val="555555"/>
          <w:sz w:val="20"/>
          <w:szCs w:val="20"/>
          <w:shd w:val="clear" w:color="auto" w:fill="FFFFFF"/>
        </w:rPr>
        <w:t>waiting with their light. For a time</w:t>
      </w:r>
      <w:r w:rsidRPr="001F62D9">
        <w:rPr>
          <w:rFonts w:ascii="Calibri" w:eastAsia="Times New Roman" w:hAnsi="Calibri" w:cs="Times New Roman"/>
          <w:color w:val="555555"/>
          <w:sz w:val="20"/>
          <w:szCs w:val="20"/>
        </w:rPr>
        <w:br/>
      </w:r>
      <w:r w:rsidRPr="001F62D9">
        <w:rPr>
          <w:rFonts w:ascii="Calibri" w:eastAsia="Times New Roman" w:hAnsi="Calibri" w:cs="Times New Roman"/>
          <w:color w:val="555555"/>
          <w:sz w:val="20"/>
          <w:szCs w:val="20"/>
          <w:shd w:val="clear" w:color="auto" w:fill="FFFFFF"/>
        </w:rPr>
        <w:tab/>
      </w:r>
      <w:r w:rsidR="0050120F" w:rsidRPr="001F62D9">
        <w:rPr>
          <w:rFonts w:ascii="Calibri" w:eastAsia="Times New Roman" w:hAnsi="Calibri" w:cs="Times New Roman"/>
          <w:color w:val="555555"/>
          <w:sz w:val="20"/>
          <w:szCs w:val="20"/>
          <w:shd w:val="clear" w:color="auto" w:fill="FFFFFF"/>
        </w:rPr>
        <w:tab/>
      </w:r>
      <w:r w:rsidRPr="001F62D9">
        <w:rPr>
          <w:rFonts w:ascii="Calibri" w:eastAsia="Times New Roman" w:hAnsi="Calibri" w:cs="Times New Roman"/>
          <w:color w:val="555555"/>
          <w:sz w:val="20"/>
          <w:szCs w:val="20"/>
          <w:shd w:val="clear" w:color="auto" w:fill="FFFFFF"/>
        </w:rPr>
        <w:t>I rest in the grace of the world, and am free.</w:t>
      </w:r>
    </w:p>
    <w:p w14:paraId="7A8F662A" w14:textId="022AA0E8" w:rsidR="00850283" w:rsidRPr="00A30FCA" w:rsidRDefault="00850283" w:rsidP="004F4C7B">
      <w:pPr>
        <w:rPr>
          <w:rFonts w:cs="Courier"/>
          <w:sz w:val="10"/>
          <w:szCs w:val="10"/>
        </w:rPr>
      </w:pPr>
    </w:p>
    <w:p w14:paraId="2BB46A21" w14:textId="2F427FA5" w:rsidR="00EC0BD9" w:rsidRPr="001F62D9" w:rsidRDefault="00EC0BD9" w:rsidP="00EC0BD9">
      <w:pPr>
        <w:rPr>
          <w:sz w:val="20"/>
          <w:szCs w:val="20"/>
        </w:rPr>
      </w:pPr>
      <w:r w:rsidRPr="00663FF1">
        <w:rPr>
          <w:b/>
          <w:sz w:val="22"/>
          <w:szCs w:val="22"/>
        </w:rPr>
        <w:t xml:space="preserve">7.  </w:t>
      </w:r>
      <w:r w:rsidR="00A82C30">
        <w:rPr>
          <w:b/>
          <w:sz w:val="22"/>
          <w:szCs w:val="22"/>
        </w:rPr>
        <w:t>ARA PACIS</w:t>
      </w:r>
      <w:r w:rsidRPr="00BD5376">
        <w:rPr>
          <w:b/>
        </w:rPr>
        <w:t xml:space="preserve"> </w:t>
      </w:r>
      <w:r w:rsidRPr="001F62D9">
        <w:rPr>
          <w:sz w:val="20"/>
          <w:szCs w:val="20"/>
        </w:rPr>
        <w:t>(</w:t>
      </w:r>
      <w:r w:rsidR="00641012" w:rsidRPr="001F62D9">
        <w:rPr>
          <w:sz w:val="20"/>
          <w:szCs w:val="20"/>
        </w:rPr>
        <w:t>3:40</w:t>
      </w:r>
      <w:r w:rsidRPr="001F62D9">
        <w:rPr>
          <w:sz w:val="20"/>
          <w:szCs w:val="20"/>
        </w:rPr>
        <w:t>) boy s</w:t>
      </w:r>
      <w:r w:rsidR="00F24070">
        <w:rPr>
          <w:sz w:val="20"/>
          <w:szCs w:val="20"/>
        </w:rPr>
        <w:t>oprano</w:t>
      </w:r>
      <w:r w:rsidRPr="001F62D9">
        <w:rPr>
          <w:sz w:val="20"/>
          <w:szCs w:val="20"/>
        </w:rPr>
        <w:t>, chorus</w:t>
      </w:r>
    </w:p>
    <w:p w14:paraId="4358339A" w14:textId="77777777" w:rsidR="00EC0BD9" w:rsidRPr="001F62D9" w:rsidRDefault="00EC0BD9" w:rsidP="00EC0BD9">
      <w:pPr>
        <w:rPr>
          <w:i/>
          <w:sz w:val="20"/>
          <w:szCs w:val="20"/>
        </w:rPr>
      </w:pPr>
      <w:r w:rsidRPr="001F62D9">
        <w:rPr>
          <w:sz w:val="20"/>
          <w:szCs w:val="20"/>
        </w:rPr>
        <w:tab/>
      </w:r>
      <w:r w:rsidRPr="001F62D9">
        <w:rPr>
          <w:i/>
          <w:sz w:val="20"/>
          <w:szCs w:val="20"/>
        </w:rPr>
        <w:t>Peace</w:t>
      </w:r>
    </w:p>
    <w:p w14:paraId="29C07CF4" w14:textId="379A6D97" w:rsidR="00EC0BD9" w:rsidRPr="001F62D9" w:rsidRDefault="00EC0BD9" w:rsidP="00A02FE9">
      <w:pPr>
        <w:ind w:left="1440"/>
        <w:jc w:val="both"/>
        <w:rPr>
          <w:i/>
          <w:sz w:val="20"/>
          <w:szCs w:val="20"/>
        </w:rPr>
      </w:pPr>
      <w:r w:rsidRPr="001F62D9">
        <w:rPr>
          <w:i/>
          <w:sz w:val="20"/>
          <w:szCs w:val="20"/>
        </w:rPr>
        <w:t xml:space="preserve">The Ara Pacis </w:t>
      </w:r>
      <w:proofErr w:type="spellStart"/>
      <w:r w:rsidRPr="001F62D9">
        <w:rPr>
          <w:i/>
          <w:sz w:val="20"/>
          <w:szCs w:val="20"/>
        </w:rPr>
        <w:t>Augustae</w:t>
      </w:r>
      <w:proofErr w:type="spellEnd"/>
      <w:r w:rsidRPr="001F62D9">
        <w:rPr>
          <w:i/>
          <w:sz w:val="20"/>
          <w:szCs w:val="20"/>
        </w:rPr>
        <w:t xml:space="preserve"> (Latin, “Altar of Austan Peace,” or shortened to </w:t>
      </w:r>
      <w:r w:rsidRPr="001F62D9">
        <w:rPr>
          <w:b/>
          <w:i/>
          <w:sz w:val="20"/>
          <w:szCs w:val="20"/>
        </w:rPr>
        <w:t>Ara Pacis</w:t>
      </w:r>
      <w:r w:rsidR="00EF3067" w:rsidRPr="001F62D9">
        <w:rPr>
          <w:i/>
          <w:sz w:val="20"/>
          <w:szCs w:val="20"/>
        </w:rPr>
        <w:t xml:space="preserve">) is an </w:t>
      </w:r>
      <w:r w:rsidRPr="001F62D9">
        <w:rPr>
          <w:i/>
          <w:sz w:val="20"/>
          <w:szCs w:val="20"/>
        </w:rPr>
        <w:t xml:space="preserve">altar, commissioned by the </w:t>
      </w:r>
      <w:r w:rsidR="00FD417C" w:rsidRPr="001F62D9">
        <w:rPr>
          <w:i/>
          <w:sz w:val="20"/>
          <w:szCs w:val="20"/>
        </w:rPr>
        <w:t xml:space="preserve">Roman </w:t>
      </w:r>
      <w:r w:rsidRPr="001F62D9">
        <w:rPr>
          <w:i/>
          <w:sz w:val="20"/>
          <w:szCs w:val="20"/>
        </w:rPr>
        <w:t xml:space="preserve">Senate on July 4, 13 BC, and dedicated to Pax, the Roman goddess of </w:t>
      </w:r>
      <w:r w:rsidR="00C949DE">
        <w:rPr>
          <w:i/>
          <w:sz w:val="20"/>
          <w:szCs w:val="20"/>
        </w:rPr>
        <w:t>p</w:t>
      </w:r>
      <w:r w:rsidRPr="001F62D9">
        <w:rPr>
          <w:i/>
          <w:sz w:val="20"/>
          <w:szCs w:val="20"/>
        </w:rPr>
        <w:t>eace.  It stands in Rome today.   Ara Pacis was well documented by the Roman poet, Publius Ovidius</w:t>
      </w:r>
      <w:r w:rsidR="00132E0B" w:rsidRPr="001F62D9">
        <w:rPr>
          <w:i/>
          <w:sz w:val="20"/>
          <w:szCs w:val="20"/>
        </w:rPr>
        <w:t xml:space="preserve"> Naso (Ovid); Fasti 1.709-722. Freely t</w:t>
      </w:r>
      <w:r w:rsidRPr="001F62D9">
        <w:rPr>
          <w:i/>
          <w:sz w:val="20"/>
          <w:szCs w:val="20"/>
        </w:rPr>
        <w:t>ranslated from Latin:</w:t>
      </w:r>
    </w:p>
    <w:p w14:paraId="58866698" w14:textId="77777777" w:rsidR="00EC0BD9" w:rsidRPr="001F62D9" w:rsidRDefault="00EC0BD9" w:rsidP="00EC0BD9">
      <w:pPr>
        <w:rPr>
          <w:sz w:val="10"/>
          <w:szCs w:val="10"/>
        </w:rPr>
      </w:pPr>
    </w:p>
    <w:p w14:paraId="371AB9C6" w14:textId="77777777" w:rsidR="00EC0BD9" w:rsidRPr="001F62D9" w:rsidRDefault="00EC0BD9" w:rsidP="00EC0BD9">
      <w:pPr>
        <w:rPr>
          <w:sz w:val="20"/>
          <w:szCs w:val="20"/>
        </w:rPr>
      </w:pPr>
      <w:r w:rsidRPr="001F62D9">
        <w:rPr>
          <w:sz w:val="20"/>
          <w:szCs w:val="20"/>
        </w:rPr>
        <w:tab/>
      </w:r>
      <w:r w:rsidRPr="001F62D9">
        <w:rPr>
          <w:sz w:val="20"/>
          <w:szCs w:val="20"/>
        </w:rPr>
        <w:tab/>
        <w:t>Come goddess of peace; make the world your dwelling.</w:t>
      </w:r>
    </w:p>
    <w:p w14:paraId="1755B1A1" w14:textId="77777777" w:rsidR="00EC0BD9" w:rsidRPr="001F62D9" w:rsidRDefault="00EC0BD9" w:rsidP="00EC0BD9">
      <w:pPr>
        <w:rPr>
          <w:sz w:val="20"/>
          <w:szCs w:val="20"/>
        </w:rPr>
      </w:pPr>
      <w:r w:rsidRPr="00FD417C">
        <w:rPr>
          <w:sz w:val="15"/>
          <w:szCs w:val="15"/>
        </w:rPr>
        <w:tab/>
      </w:r>
      <w:r w:rsidRPr="00FD417C">
        <w:rPr>
          <w:sz w:val="15"/>
          <w:szCs w:val="15"/>
        </w:rPr>
        <w:tab/>
      </w:r>
      <w:r w:rsidRPr="001F62D9">
        <w:rPr>
          <w:sz w:val="20"/>
          <w:szCs w:val="20"/>
        </w:rPr>
        <w:t>Light your flames of incense from shore to shore on altars of peace.</w:t>
      </w:r>
    </w:p>
    <w:p w14:paraId="4D8C3904" w14:textId="77777777" w:rsidR="00EC0BD9" w:rsidRPr="001F62D9" w:rsidRDefault="00EC0BD9" w:rsidP="00EC0BD9">
      <w:pPr>
        <w:rPr>
          <w:sz w:val="20"/>
          <w:szCs w:val="20"/>
        </w:rPr>
      </w:pPr>
      <w:r w:rsidRPr="001F62D9">
        <w:rPr>
          <w:sz w:val="20"/>
          <w:szCs w:val="20"/>
        </w:rPr>
        <w:tab/>
      </w:r>
      <w:r w:rsidRPr="001F62D9">
        <w:rPr>
          <w:sz w:val="20"/>
          <w:szCs w:val="20"/>
        </w:rPr>
        <w:tab/>
        <w:t>Whisper now, let dreams begin; echo through all struggle.</w:t>
      </w:r>
    </w:p>
    <w:p w14:paraId="17742BE4" w14:textId="79C04684" w:rsidR="00EC0BD9" w:rsidRPr="001F62D9" w:rsidRDefault="00EC0BD9" w:rsidP="00EC0BD9">
      <w:pPr>
        <w:rPr>
          <w:sz w:val="20"/>
          <w:szCs w:val="20"/>
        </w:rPr>
      </w:pPr>
      <w:r w:rsidRPr="001F62D9">
        <w:rPr>
          <w:sz w:val="20"/>
          <w:szCs w:val="20"/>
        </w:rPr>
        <w:tab/>
      </w:r>
      <w:r w:rsidRPr="001F62D9">
        <w:rPr>
          <w:sz w:val="20"/>
          <w:szCs w:val="20"/>
        </w:rPr>
        <w:tab/>
        <w:t>Til</w:t>
      </w:r>
      <w:r w:rsidR="007A1D26" w:rsidRPr="001F62D9">
        <w:rPr>
          <w:sz w:val="20"/>
          <w:szCs w:val="20"/>
        </w:rPr>
        <w:t>l</w:t>
      </w:r>
      <w:r w:rsidRPr="001F62D9">
        <w:rPr>
          <w:sz w:val="20"/>
          <w:szCs w:val="20"/>
        </w:rPr>
        <w:t xml:space="preserve"> the nation seeks in one accord a place called “PEACE” for all.</w:t>
      </w:r>
    </w:p>
    <w:p w14:paraId="3C74F044" w14:textId="77777777" w:rsidR="00A66C74" w:rsidRPr="00EF3067" w:rsidRDefault="00A66C74" w:rsidP="00EC0BD9">
      <w:pPr>
        <w:rPr>
          <w:sz w:val="10"/>
          <w:szCs w:val="10"/>
        </w:rPr>
      </w:pPr>
    </w:p>
    <w:p w14:paraId="145C8F88" w14:textId="35BA8FB5" w:rsidR="00FD6E47" w:rsidRPr="00A30FCA" w:rsidRDefault="00AE0A21" w:rsidP="003568DD">
      <w:pPr>
        <w:widowControl w:val="0"/>
        <w:autoSpaceDE w:val="0"/>
        <w:autoSpaceDN w:val="0"/>
        <w:adjustRightInd w:val="0"/>
        <w:rPr>
          <w:b/>
          <w:i/>
          <w:sz w:val="10"/>
          <w:szCs w:val="10"/>
        </w:rPr>
      </w:pPr>
      <w:r>
        <w:rPr>
          <w:b/>
          <w:i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5E0CB7C0" w14:textId="77777777" w:rsidR="001F62D9" w:rsidRPr="001F62D9" w:rsidRDefault="001F62D9" w:rsidP="00CA52FC">
      <w:pPr>
        <w:widowControl w:val="0"/>
        <w:autoSpaceDE w:val="0"/>
        <w:autoSpaceDN w:val="0"/>
        <w:adjustRightInd w:val="0"/>
        <w:jc w:val="both"/>
        <w:rPr>
          <w:b/>
          <w:i/>
          <w:sz w:val="10"/>
          <w:szCs w:val="10"/>
        </w:rPr>
      </w:pPr>
    </w:p>
    <w:p w14:paraId="2C24120E" w14:textId="77777777" w:rsidR="005D5DF1" w:rsidRDefault="000528BF" w:rsidP="00CA52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F62D9">
        <w:rPr>
          <w:sz w:val="20"/>
          <w:szCs w:val="20"/>
        </w:rPr>
        <w:t>Part</w:t>
      </w:r>
      <w:r w:rsidR="00A66C74" w:rsidRPr="001F62D9">
        <w:rPr>
          <w:sz w:val="20"/>
          <w:szCs w:val="20"/>
        </w:rPr>
        <w:t xml:space="preserve">ial funding for this </w:t>
      </w:r>
      <w:r w:rsidRPr="001F62D9">
        <w:rPr>
          <w:sz w:val="20"/>
          <w:szCs w:val="20"/>
        </w:rPr>
        <w:t xml:space="preserve">project made possible </w:t>
      </w:r>
      <w:proofErr w:type="spellStart"/>
      <w:r w:rsidRPr="001F62D9">
        <w:rPr>
          <w:sz w:val="20"/>
          <w:szCs w:val="20"/>
        </w:rPr>
        <w:t>though</w:t>
      </w:r>
      <w:proofErr w:type="spellEnd"/>
      <w:r w:rsidRPr="001F62D9">
        <w:rPr>
          <w:sz w:val="20"/>
          <w:szCs w:val="20"/>
        </w:rPr>
        <w:t xml:space="preserve"> the </w:t>
      </w:r>
      <w:r w:rsidRPr="001F62D9">
        <w:rPr>
          <w:b/>
          <w:sz w:val="20"/>
          <w:szCs w:val="20"/>
        </w:rPr>
        <w:t>Arlington Master Chorale</w:t>
      </w:r>
      <w:r w:rsidRPr="001F62D9">
        <w:rPr>
          <w:sz w:val="20"/>
          <w:szCs w:val="20"/>
        </w:rPr>
        <w:t>, Randy Jordan, director</w:t>
      </w:r>
      <w:r w:rsidR="00FD6E47" w:rsidRPr="001F62D9">
        <w:rPr>
          <w:sz w:val="20"/>
          <w:szCs w:val="20"/>
        </w:rPr>
        <w:t>,</w:t>
      </w:r>
      <w:r w:rsidR="002C69D0" w:rsidRPr="001F62D9">
        <w:rPr>
          <w:sz w:val="20"/>
          <w:szCs w:val="20"/>
        </w:rPr>
        <w:t xml:space="preserve"> and </w:t>
      </w:r>
    </w:p>
    <w:p w14:paraId="17B73B42" w14:textId="7ED566F8" w:rsidR="0021503A" w:rsidRDefault="000528BF" w:rsidP="00CA52FC">
      <w:pPr>
        <w:widowControl w:val="0"/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  <w:r w:rsidRPr="001F62D9">
        <w:rPr>
          <w:b/>
          <w:i/>
          <w:sz w:val="20"/>
          <w:szCs w:val="20"/>
        </w:rPr>
        <w:t>Doug and Ni</w:t>
      </w:r>
      <w:r w:rsidR="00A02FE9" w:rsidRPr="001F62D9">
        <w:rPr>
          <w:b/>
          <w:i/>
          <w:sz w:val="20"/>
          <w:szCs w:val="20"/>
        </w:rPr>
        <w:t>ckie Burns</w:t>
      </w:r>
      <w:r w:rsidR="00921313" w:rsidRPr="001F62D9">
        <w:rPr>
          <w:b/>
          <w:i/>
          <w:sz w:val="20"/>
          <w:szCs w:val="20"/>
        </w:rPr>
        <w:t>.</w:t>
      </w:r>
    </w:p>
    <w:p w14:paraId="5D5B8EA7" w14:textId="77777777" w:rsidR="008B1F18" w:rsidRDefault="008B1F18" w:rsidP="00CA52FC">
      <w:pPr>
        <w:widowControl w:val="0"/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p w14:paraId="1C7C9561" w14:textId="727B759D" w:rsidR="008B1F18" w:rsidRPr="00F50DDC" w:rsidRDefault="008B1F18" w:rsidP="00CA52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F62D9">
        <w:rPr>
          <w:b/>
          <w:i/>
          <w:sz w:val="20"/>
          <w:szCs w:val="20"/>
        </w:rPr>
        <w:t>Definitive Recording:   Carmina Pax</w:t>
      </w:r>
      <w:r w:rsidRPr="00F50DDC">
        <w:rPr>
          <w:i/>
          <w:sz w:val="20"/>
          <w:szCs w:val="20"/>
        </w:rPr>
        <w:t xml:space="preserve"> was recorded in March 2019, with Z. Randall Stroope conducting.  Available on Spotify.</w:t>
      </w:r>
    </w:p>
    <w:p w14:paraId="38431524" w14:textId="77777777" w:rsidR="0021503A" w:rsidRPr="00F50DDC" w:rsidRDefault="0021503A" w:rsidP="00CA52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5A5120" w14:textId="79A9FD88" w:rsidR="00844B5D" w:rsidRPr="001F62D9" w:rsidRDefault="00D63101" w:rsidP="00CA52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F62D9">
        <w:rPr>
          <w:b/>
          <w:sz w:val="20"/>
          <w:szCs w:val="20"/>
        </w:rPr>
        <w:t>Vocal Soloists</w:t>
      </w:r>
      <w:r w:rsidR="00844B5D" w:rsidRPr="001F62D9">
        <w:rPr>
          <w:b/>
          <w:sz w:val="20"/>
          <w:szCs w:val="20"/>
        </w:rPr>
        <w:t xml:space="preserve">:  </w:t>
      </w:r>
      <w:r w:rsidR="00844B5D" w:rsidRPr="001F62D9">
        <w:rPr>
          <w:sz w:val="20"/>
          <w:szCs w:val="20"/>
        </w:rPr>
        <w:t>boy soprano</w:t>
      </w:r>
      <w:r w:rsidR="001F62D9" w:rsidRPr="001F62D9">
        <w:rPr>
          <w:sz w:val="20"/>
          <w:szCs w:val="20"/>
        </w:rPr>
        <w:t xml:space="preserve"> </w:t>
      </w:r>
      <w:r w:rsidRPr="001F62D9">
        <w:rPr>
          <w:sz w:val="20"/>
          <w:szCs w:val="20"/>
        </w:rPr>
        <w:t>(movement 7</w:t>
      </w:r>
      <w:r w:rsidR="00844B5D" w:rsidRPr="001F62D9">
        <w:rPr>
          <w:sz w:val="20"/>
          <w:szCs w:val="20"/>
        </w:rPr>
        <w:t xml:space="preserve">); </w:t>
      </w:r>
      <w:r w:rsidRPr="001F62D9">
        <w:rPr>
          <w:sz w:val="20"/>
          <w:szCs w:val="20"/>
        </w:rPr>
        <w:t xml:space="preserve">soprano soloist (movement </w:t>
      </w:r>
      <w:r w:rsidR="00BD6EF7" w:rsidRPr="001F62D9">
        <w:rPr>
          <w:sz w:val="20"/>
          <w:szCs w:val="20"/>
        </w:rPr>
        <w:t>2); and mezzo/tenor/baritone-</w:t>
      </w:r>
      <w:r w:rsidRPr="001F62D9">
        <w:rPr>
          <w:sz w:val="20"/>
          <w:szCs w:val="20"/>
        </w:rPr>
        <w:t>bass soloists (movement 4)</w:t>
      </w:r>
      <w:r w:rsidR="00BD6EF7" w:rsidRPr="001F62D9">
        <w:rPr>
          <w:sz w:val="20"/>
          <w:szCs w:val="20"/>
        </w:rPr>
        <w:t xml:space="preserve">.  </w:t>
      </w:r>
      <w:r w:rsidR="00F6420D" w:rsidRPr="001F62D9">
        <w:rPr>
          <w:sz w:val="20"/>
          <w:szCs w:val="20"/>
        </w:rPr>
        <w:t xml:space="preserve">Or, movement 4 can be done </w:t>
      </w:r>
      <w:r w:rsidR="00B123DC" w:rsidRPr="001F62D9">
        <w:rPr>
          <w:sz w:val="20"/>
          <w:szCs w:val="20"/>
        </w:rPr>
        <w:t xml:space="preserve">only with </w:t>
      </w:r>
      <w:r w:rsidR="0007057C" w:rsidRPr="001F62D9">
        <w:rPr>
          <w:sz w:val="20"/>
          <w:szCs w:val="20"/>
        </w:rPr>
        <w:t>a</w:t>
      </w:r>
      <w:r w:rsidR="00F6420D" w:rsidRPr="001F62D9">
        <w:rPr>
          <w:sz w:val="20"/>
          <w:szCs w:val="20"/>
        </w:rPr>
        <w:t xml:space="preserve"> baritone</w:t>
      </w:r>
      <w:r w:rsidR="00B123DC" w:rsidRPr="001F62D9">
        <w:rPr>
          <w:sz w:val="20"/>
          <w:szCs w:val="20"/>
        </w:rPr>
        <w:t>-bass soloist (</w:t>
      </w:r>
      <w:r w:rsidR="0007057C" w:rsidRPr="001F62D9">
        <w:rPr>
          <w:sz w:val="20"/>
          <w:szCs w:val="20"/>
        </w:rPr>
        <w:t>performing all solos in that movement</w:t>
      </w:r>
      <w:r w:rsidR="00B123DC" w:rsidRPr="001F62D9">
        <w:rPr>
          <w:sz w:val="20"/>
          <w:szCs w:val="20"/>
        </w:rPr>
        <w:t>)</w:t>
      </w:r>
      <w:r w:rsidR="0007057C" w:rsidRPr="001F62D9">
        <w:rPr>
          <w:sz w:val="20"/>
          <w:szCs w:val="20"/>
        </w:rPr>
        <w:t xml:space="preserve">. </w:t>
      </w:r>
      <w:r w:rsidR="00BD6EF7" w:rsidRPr="001F62D9">
        <w:rPr>
          <w:sz w:val="20"/>
          <w:szCs w:val="20"/>
        </w:rPr>
        <w:t>T</w:t>
      </w:r>
      <w:r w:rsidRPr="001F62D9">
        <w:rPr>
          <w:sz w:val="20"/>
          <w:szCs w:val="20"/>
        </w:rPr>
        <w:t xml:space="preserve">he recording done by the composer </w:t>
      </w:r>
      <w:r w:rsidR="008B1F18" w:rsidRPr="001F62D9">
        <w:rPr>
          <w:sz w:val="20"/>
          <w:szCs w:val="20"/>
        </w:rPr>
        <w:t>included</w:t>
      </w:r>
      <w:r w:rsidRPr="001F62D9">
        <w:rPr>
          <w:sz w:val="20"/>
          <w:szCs w:val="20"/>
        </w:rPr>
        <w:t xml:space="preserve"> SATB soloists</w:t>
      </w:r>
      <w:r w:rsidR="00E132E5">
        <w:rPr>
          <w:sz w:val="20"/>
          <w:szCs w:val="20"/>
        </w:rPr>
        <w:t>.</w:t>
      </w:r>
      <w:r w:rsidRPr="001F62D9">
        <w:rPr>
          <w:sz w:val="20"/>
          <w:szCs w:val="20"/>
        </w:rPr>
        <w:t xml:space="preserve"> </w:t>
      </w:r>
    </w:p>
    <w:p w14:paraId="0556DB09" w14:textId="77777777" w:rsidR="00BD6EF7" w:rsidRPr="001F62D9" w:rsidRDefault="00BD6EF7" w:rsidP="00CA52FC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701DAAF4" w14:textId="68279BEE" w:rsidR="00BD6EF7" w:rsidRPr="001F62D9" w:rsidRDefault="00BD6EF7" w:rsidP="00CA52FC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1F62D9">
        <w:rPr>
          <w:b/>
          <w:sz w:val="20"/>
          <w:szCs w:val="20"/>
        </w:rPr>
        <w:t>Chorus:</w:t>
      </w:r>
      <w:r w:rsidRPr="001F62D9">
        <w:rPr>
          <w:sz w:val="20"/>
          <w:szCs w:val="20"/>
        </w:rPr>
        <w:t xml:space="preserve">  Mixed Choir</w:t>
      </w:r>
      <w:r w:rsidR="008B1F18" w:rsidRPr="001F62D9">
        <w:rPr>
          <w:sz w:val="20"/>
          <w:szCs w:val="20"/>
        </w:rPr>
        <w:t xml:space="preserve"> </w:t>
      </w:r>
    </w:p>
    <w:p w14:paraId="4BE70FD7" w14:textId="77777777" w:rsidR="00844B5D" w:rsidRPr="001F62D9" w:rsidRDefault="00844B5D" w:rsidP="00CA52FC">
      <w:pPr>
        <w:widowControl w:val="0"/>
        <w:autoSpaceDE w:val="0"/>
        <w:autoSpaceDN w:val="0"/>
        <w:adjustRightInd w:val="0"/>
        <w:jc w:val="both"/>
        <w:rPr>
          <w:b/>
          <w:sz w:val="10"/>
          <w:szCs w:val="10"/>
        </w:rPr>
      </w:pPr>
    </w:p>
    <w:p w14:paraId="015B806F" w14:textId="76C48D62" w:rsidR="00BD6EF7" w:rsidRPr="00F50DDC" w:rsidRDefault="00844B5D" w:rsidP="00CA52F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F62D9">
        <w:rPr>
          <w:b/>
          <w:sz w:val="20"/>
          <w:szCs w:val="20"/>
        </w:rPr>
        <w:t>Orchestration</w:t>
      </w:r>
      <w:r w:rsidRPr="001F62D9">
        <w:rPr>
          <w:sz w:val="20"/>
          <w:szCs w:val="20"/>
        </w:rPr>
        <w:t>:</w:t>
      </w:r>
      <w:r w:rsidR="00921313" w:rsidRPr="001F62D9">
        <w:rPr>
          <w:sz w:val="20"/>
          <w:szCs w:val="20"/>
        </w:rPr>
        <w:tab/>
      </w:r>
      <w:r w:rsidR="00921313" w:rsidRPr="001F62D9">
        <w:rPr>
          <w:sz w:val="20"/>
          <w:szCs w:val="20"/>
        </w:rPr>
        <w:tab/>
      </w:r>
      <w:r w:rsidR="00921313" w:rsidRPr="001F62D9">
        <w:rPr>
          <w:sz w:val="20"/>
          <w:szCs w:val="20"/>
        </w:rPr>
        <w:tab/>
      </w:r>
      <w:r w:rsidR="00921313" w:rsidRPr="001F62D9">
        <w:rPr>
          <w:sz w:val="20"/>
          <w:szCs w:val="20"/>
        </w:rPr>
        <w:tab/>
      </w:r>
      <w:r w:rsidR="00921313" w:rsidRPr="001F62D9">
        <w:rPr>
          <w:sz w:val="20"/>
          <w:szCs w:val="20"/>
        </w:rPr>
        <w:tab/>
      </w:r>
      <w:proofErr w:type="spellStart"/>
      <w:r w:rsidR="00921313" w:rsidRPr="00F50DDC">
        <w:rPr>
          <w:sz w:val="18"/>
          <w:szCs w:val="18"/>
        </w:rPr>
        <w:t>durata</w:t>
      </w:r>
      <w:proofErr w:type="spellEnd"/>
      <w:r w:rsidR="00921313" w:rsidRPr="00F50DDC">
        <w:rPr>
          <w:sz w:val="18"/>
          <w:szCs w:val="18"/>
        </w:rPr>
        <w:t>: 29:30</w:t>
      </w:r>
    </w:p>
    <w:p w14:paraId="6B92A49F" w14:textId="605E20E0" w:rsidR="00BD6EF7" w:rsidRPr="00F33632" w:rsidRDefault="00BD6EF7" w:rsidP="00CA52F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33632">
        <w:rPr>
          <w:sz w:val="18"/>
          <w:szCs w:val="18"/>
        </w:rPr>
        <w:t>Flute</w:t>
      </w:r>
      <w:r w:rsidR="007A1D26" w:rsidRPr="00F33632">
        <w:rPr>
          <w:sz w:val="18"/>
          <w:szCs w:val="18"/>
        </w:rPr>
        <w:t xml:space="preserve"> (piccolo) 1 player</w:t>
      </w:r>
    </w:p>
    <w:p w14:paraId="0132D5FC" w14:textId="77777777" w:rsidR="00BD6EF7" w:rsidRPr="00F33632" w:rsidRDefault="00BD6EF7" w:rsidP="00CA52F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33632">
        <w:rPr>
          <w:sz w:val="18"/>
          <w:szCs w:val="18"/>
        </w:rPr>
        <w:t>Oboe (English horn) 1 player</w:t>
      </w:r>
    </w:p>
    <w:p w14:paraId="5D7C2CBF" w14:textId="77777777" w:rsidR="00BD6EF7" w:rsidRPr="00F33632" w:rsidRDefault="00BD6EF7" w:rsidP="00CA52F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33632">
        <w:rPr>
          <w:sz w:val="18"/>
          <w:szCs w:val="18"/>
        </w:rPr>
        <w:t>Bb Clarinet</w:t>
      </w:r>
    </w:p>
    <w:p w14:paraId="0AF4349C" w14:textId="77777777" w:rsidR="00BD6EF7" w:rsidRPr="00F50DDC" w:rsidRDefault="00BD6EF7" w:rsidP="00CA52FC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5592EC62" w14:textId="48987FE0" w:rsidR="00BD6EF7" w:rsidRPr="00F33632" w:rsidRDefault="00BD6EF7" w:rsidP="00CA52F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33632">
        <w:rPr>
          <w:sz w:val="18"/>
          <w:szCs w:val="18"/>
        </w:rPr>
        <w:t>Horn</w:t>
      </w:r>
    </w:p>
    <w:p w14:paraId="00834FC9" w14:textId="465502EB" w:rsidR="00BD6EF7" w:rsidRPr="00F33632" w:rsidRDefault="00DD6651" w:rsidP="00CA52F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 C </w:t>
      </w:r>
      <w:r w:rsidR="00BD6EF7" w:rsidRPr="00F33632">
        <w:rPr>
          <w:sz w:val="18"/>
          <w:szCs w:val="18"/>
        </w:rPr>
        <w:t>Trumpets</w:t>
      </w:r>
    </w:p>
    <w:p w14:paraId="1D6E9483" w14:textId="10E594FB" w:rsidR="00BD6EF7" w:rsidRPr="00F33632" w:rsidRDefault="00BD6EF7" w:rsidP="00CA52F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33632">
        <w:rPr>
          <w:sz w:val="18"/>
          <w:szCs w:val="18"/>
        </w:rPr>
        <w:t>Trombone</w:t>
      </w:r>
    </w:p>
    <w:p w14:paraId="6F7C5C15" w14:textId="25398D65" w:rsidR="00BD6EF7" w:rsidRPr="00F33632" w:rsidRDefault="00BD6EF7" w:rsidP="00CA52F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33632">
        <w:rPr>
          <w:sz w:val="18"/>
          <w:szCs w:val="18"/>
        </w:rPr>
        <w:t>Tuba</w:t>
      </w:r>
    </w:p>
    <w:p w14:paraId="529124B1" w14:textId="77777777" w:rsidR="00BD6EF7" w:rsidRPr="00F50DDC" w:rsidRDefault="00BD6EF7" w:rsidP="00CA52FC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2BF20F2B" w14:textId="2BB56C48" w:rsidR="00BD6EF7" w:rsidRPr="00F33632" w:rsidRDefault="00BD6EF7" w:rsidP="00CA52F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33632">
        <w:rPr>
          <w:sz w:val="18"/>
          <w:szCs w:val="18"/>
        </w:rPr>
        <w:t>Timpani</w:t>
      </w:r>
      <w:r w:rsidR="00DD6651">
        <w:rPr>
          <w:sz w:val="18"/>
          <w:szCs w:val="18"/>
        </w:rPr>
        <w:t xml:space="preserve"> (plus 8” triangle)</w:t>
      </w:r>
    </w:p>
    <w:p w14:paraId="003CB64C" w14:textId="54FAD235" w:rsidR="00BD6EF7" w:rsidRPr="00F33632" w:rsidRDefault="00BD6EF7" w:rsidP="00CA52F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33632">
        <w:rPr>
          <w:sz w:val="18"/>
          <w:szCs w:val="18"/>
        </w:rPr>
        <w:t xml:space="preserve">2 percussionists (snare drum, </w:t>
      </w:r>
      <w:r w:rsidR="00E02AF8" w:rsidRPr="00F33632">
        <w:rPr>
          <w:sz w:val="18"/>
          <w:szCs w:val="18"/>
        </w:rPr>
        <w:t xml:space="preserve">bass drum, xylophone, </w:t>
      </w:r>
      <w:r w:rsidRPr="00F33632">
        <w:rPr>
          <w:sz w:val="18"/>
          <w:szCs w:val="18"/>
        </w:rPr>
        <w:t>suspended c</w:t>
      </w:r>
      <w:r w:rsidR="00E02AF8" w:rsidRPr="00F33632">
        <w:rPr>
          <w:sz w:val="18"/>
          <w:szCs w:val="18"/>
        </w:rPr>
        <w:t>ymbals, crash cymbals</w:t>
      </w:r>
      <w:r w:rsidRPr="00F33632">
        <w:rPr>
          <w:sz w:val="18"/>
          <w:szCs w:val="18"/>
        </w:rPr>
        <w:t>, triangle</w:t>
      </w:r>
      <w:r w:rsidR="00E02AF8" w:rsidRPr="00F33632">
        <w:rPr>
          <w:sz w:val="18"/>
          <w:szCs w:val="18"/>
        </w:rPr>
        <w:t>, tambourine, slapstick, brake drum, ocean drum)</w:t>
      </w:r>
    </w:p>
    <w:p w14:paraId="6CA40D31" w14:textId="222A2103" w:rsidR="00844B5D" w:rsidRPr="00F33632" w:rsidRDefault="00BD6EF7" w:rsidP="00CA52F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33632">
        <w:rPr>
          <w:sz w:val="18"/>
          <w:szCs w:val="18"/>
        </w:rPr>
        <w:t>piano</w:t>
      </w:r>
    </w:p>
    <w:p w14:paraId="393CFFE8" w14:textId="77777777" w:rsidR="0009585A" w:rsidRPr="00F50DDC" w:rsidRDefault="0009585A" w:rsidP="00CA52FC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7432325B" w14:textId="004F14D5" w:rsidR="0009585A" w:rsidRPr="00F33632" w:rsidRDefault="0009585A" w:rsidP="00CA52F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33632">
        <w:rPr>
          <w:sz w:val="18"/>
          <w:szCs w:val="18"/>
        </w:rPr>
        <w:t xml:space="preserve">Strings </w:t>
      </w:r>
    </w:p>
    <w:p w14:paraId="44C2CD69" w14:textId="56C53A4B" w:rsidR="0009585A" w:rsidRPr="00F33632" w:rsidRDefault="0009585A" w:rsidP="00CA52F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33632">
        <w:rPr>
          <w:sz w:val="18"/>
          <w:szCs w:val="18"/>
        </w:rPr>
        <w:t>(note: the violas do not play on movements 4,5,6</w:t>
      </w:r>
      <w:r w:rsidR="00921313" w:rsidRPr="00F33632">
        <w:rPr>
          <w:sz w:val="18"/>
          <w:szCs w:val="18"/>
        </w:rPr>
        <w:t>; the celli have some division</w:t>
      </w:r>
      <w:r w:rsidR="003010EF">
        <w:rPr>
          <w:sz w:val="18"/>
          <w:szCs w:val="18"/>
        </w:rPr>
        <w:t xml:space="preserve"> on two movements</w:t>
      </w:r>
      <w:r w:rsidRPr="00F33632">
        <w:rPr>
          <w:sz w:val="18"/>
          <w:szCs w:val="18"/>
        </w:rPr>
        <w:t>)</w:t>
      </w:r>
      <w:r w:rsidR="00921313" w:rsidRPr="00F33632">
        <w:rPr>
          <w:sz w:val="18"/>
          <w:szCs w:val="18"/>
        </w:rPr>
        <w:t xml:space="preserve">; minimum string count is 33331.  </w:t>
      </w:r>
    </w:p>
    <w:p w14:paraId="0B16BC61" w14:textId="77777777" w:rsidR="00FD417C" w:rsidRPr="00921313" w:rsidRDefault="00FD417C" w:rsidP="00CA52FC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45412CDB" w14:textId="48B57012" w:rsidR="00FD417C" w:rsidRPr="001F62D9" w:rsidRDefault="00FD417C" w:rsidP="00CA52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F62D9">
        <w:rPr>
          <w:sz w:val="20"/>
          <w:szCs w:val="20"/>
        </w:rPr>
        <w:t xml:space="preserve">Full score and </w:t>
      </w:r>
      <w:r w:rsidR="00CC161C" w:rsidRPr="001F62D9">
        <w:rPr>
          <w:sz w:val="20"/>
          <w:szCs w:val="20"/>
        </w:rPr>
        <w:t>piano/vocal</w:t>
      </w:r>
      <w:r w:rsidR="002C69D0" w:rsidRPr="001F62D9">
        <w:rPr>
          <w:sz w:val="20"/>
          <w:szCs w:val="20"/>
        </w:rPr>
        <w:t xml:space="preserve"> scores</w:t>
      </w:r>
      <w:r w:rsidRPr="001F62D9">
        <w:rPr>
          <w:sz w:val="20"/>
          <w:szCs w:val="20"/>
        </w:rPr>
        <w:t xml:space="preserve"> for purchase</w:t>
      </w:r>
      <w:r w:rsidR="00CC161C" w:rsidRPr="001F62D9">
        <w:rPr>
          <w:sz w:val="20"/>
          <w:szCs w:val="20"/>
        </w:rPr>
        <w:t xml:space="preserve">  </w:t>
      </w:r>
      <w:r w:rsidRPr="001F62D9">
        <w:rPr>
          <w:sz w:val="20"/>
          <w:szCs w:val="20"/>
        </w:rPr>
        <w:t xml:space="preserve"> – </w:t>
      </w:r>
      <w:hyperlink r:id="rId25" w:history="1">
        <w:r w:rsidRPr="001F62D9">
          <w:rPr>
            <w:rStyle w:val="Hyperlink"/>
            <w:sz w:val="20"/>
            <w:szCs w:val="20"/>
          </w:rPr>
          <w:t>www.zrstroope.com</w:t>
        </w:r>
      </w:hyperlink>
    </w:p>
    <w:p w14:paraId="24318778" w14:textId="4558B61F" w:rsidR="00CC161C" w:rsidRPr="001F62D9" w:rsidRDefault="00CC161C" w:rsidP="00CA52FC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1F62D9">
        <w:rPr>
          <w:b/>
          <w:sz w:val="20"/>
          <w:szCs w:val="20"/>
        </w:rPr>
        <w:tab/>
      </w:r>
      <w:r w:rsidR="00F8483D" w:rsidRPr="001F62D9">
        <w:rPr>
          <w:b/>
          <w:sz w:val="20"/>
          <w:szCs w:val="20"/>
        </w:rPr>
        <w:t xml:space="preserve">Full </w:t>
      </w:r>
      <w:proofErr w:type="gramStart"/>
      <w:r w:rsidR="00F8483D" w:rsidRPr="001F62D9">
        <w:rPr>
          <w:b/>
          <w:sz w:val="20"/>
          <w:szCs w:val="20"/>
        </w:rPr>
        <w:t xml:space="preserve">score  </w:t>
      </w:r>
      <w:r w:rsidR="002C69D0" w:rsidRPr="001F62D9">
        <w:rPr>
          <w:b/>
          <w:sz w:val="20"/>
          <w:szCs w:val="20"/>
        </w:rPr>
        <w:t>(</w:t>
      </w:r>
      <w:proofErr w:type="gramEnd"/>
      <w:r w:rsidR="002C69D0" w:rsidRPr="001F62D9">
        <w:rPr>
          <w:b/>
          <w:sz w:val="20"/>
          <w:szCs w:val="20"/>
        </w:rPr>
        <w:t>purchase, hard copy)</w:t>
      </w:r>
      <w:r w:rsidR="00F8483D" w:rsidRPr="001F62D9">
        <w:rPr>
          <w:b/>
          <w:sz w:val="20"/>
          <w:szCs w:val="20"/>
        </w:rPr>
        <w:t xml:space="preserve"> FS-1025</w:t>
      </w:r>
    </w:p>
    <w:p w14:paraId="4F5478A2" w14:textId="77777777" w:rsidR="001F62D9" w:rsidRDefault="00CC161C" w:rsidP="00CA52FC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1F62D9">
        <w:rPr>
          <w:b/>
          <w:sz w:val="20"/>
          <w:szCs w:val="20"/>
        </w:rPr>
        <w:tab/>
        <w:t>Piano/Vocal Score</w:t>
      </w:r>
      <w:r w:rsidR="002C69D0" w:rsidRPr="001F62D9">
        <w:rPr>
          <w:b/>
          <w:sz w:val="20"/>
          <w:szCs w:val="20"/>
        </w:rPr>
        <w:t xml:space="preserve"> (purchase, hard </w:t>
      </w:r>
      <w:proofErr w:type="gramStart"/>
      <w:r w:rsidR="002C69D0" w:rsidRPr="001F62D9">
        <w:rPr>
          <w:b/>
          <w:sz w:val="20"/>
          <w:szCs w:val="20"/>
        </w:rPr>
        <w:t xml:space="preserve">copies) </w:t>
      </w:r>
      <w:r w:rsidR="00F8483D" w:rsidRPr="001F62D9">
        <w:rPr>
          <w:b/>
          <w:sz w:val="20"/>
          <w:szCs w:val="20"/>
        </w:rPr>
        <w:t xml:space="preserve"> PV</w:t>
      </w:r>
      <w:proofErr w:type="gramEnd"/>
      <w:r w:rsidR="00F8483D" w:rsidRPr="001F62D9">
        <w:rPr>
          <w:b/>
          <w:sz w:val="20"/>
          <w:szCs w:val="20"/>
        </w:rPr>
        <w:t>-</w:t>
      </w:r>
      <w:r w:rsidRPr="001F62D9">
        <w:rPr>
          <w:b/>
          <w:sz w:val="20"/>
          <w:szCs w:val="20"/>
        </w:rPr>
        <w:t>620709</w:t>
      </w:r>
      <w:r w:rsidR="001F62D9">
        <w:rPr>
          <w:b/>
          <w:sz w:val="20"/>
          <w:szCs w:val="20"/>
        </w:rPr>
        <w:t xml:space="preserve">   </w:t>
      </w:r>
    </w:p>
    <w:p w14:paraId="1B26CA1B" w14:textId="29C3DF29" w:rsidR="00CC161C" w:rsidRPr="001F62D9" w:rsidRDefault="001F62D9" w:rsidP="00CA52FC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C69D0" w:rsidRPr="001F62D9">
        <w:rPr>
          <w:sz w:val="20"/>
          <w:szCs w:val="20"/>
        </w:rPr>
        <w:t>* Full score and piano/choral copies are sent in hard copy, not e-music</w:t>
      </w:r>
    </w:p>
    <w:p w14:paraId="0FD3B818" w14:textId="77777777" w:rsidR="00F8483D" w:rsidRPr="001F62D9" w:rsidRDefault="00F8483D" w:rsidP="00CA52FC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685CE0B3" w14:textId="5295F16C" w:rsidR="00FD417C" w:rsidRPr="001F62D9" w:rsidRDefault="00FD417C" w:rsidP="00CA52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F62D9">
        <w:rPr>
          <w:sz w:val="20"/>
          <w:szCs w:val="20"/>
        </w:rPr>
        <w:t xml:space="preserve">Orchestral parts for rental </w:t>
      </w:r>
      <w:proofErr w:type="gramStart"/>
      <w:r w:rsidRPr="001F62D9">
        <w:rPr>
          <w:sz w:val="20"/>
          <w:szCs w:val="20"/>
        </w:rPr>
        <w:t xml:space="preserve">only </w:t>
      </w:r>
      <w:r w:rsidR="008B1F18" w:rsidRPr="001F62D9">
        <w:rPr>
          <w:sz w:val="20"/>
          <w:szCs w:val="20"/>
        </w:rPr>
        <w:t xml:space="preserve"> (</w:t>
      </w:r>
      <w:proofErr w:type="gramEnd"/>
      <w:r w:rsidR="008B1F18" w:rsidRPr="001F62D9">
        <w:rPr>
          <w:sz w:val="20"/>
          <w:szCs w:val="20"/>
        </w:rPr>
        <w:t xml:space="preserve">90 days) </w:t>
      </w:r>
      <w:r w:rsidRPr="001F62D9">
        <w:rPr>
          <w:sz w:val="20"/>
          <w:szCs w:val="20"/>
        </w:rPr>
        <w:t xml:space="preserve">– </w:t>
      </w:r>
      <w:hyperlink r:id="rId26" w:history="1">
        <w:r w:rsidRPr="001F62D9">
          <w:rPr>
            <w:rStyle w:val="Hyperlink"/>
            <w:sz w:val="20"/>
            <w:szCs w:val="20"/>
          </w:rPr>
          <w:t>www.zrstroope.com</w:t>
        </w:r>
      </w:hyperlink>
    </w:p>
    <w:p w14:paraId="09771B9A" w14:textId="579D309C" w:rsidR="00FD417C" w:rsidRPr="001F62D9" w:rsidRDefault="00F8483D" w:rsidP="00CA52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F62D9">
        <w:rPr>
          <w:sz w:val="20"/>
          <w:szCs w:val="20"/>
        </w:rPr>
        <w:tab/>
      </w:r>
      <w:r w:rsidRPr="001F62D9">
        <w:rPr>
          <w:b/>
          <w:sz w:val="20"/>
          <w:szCs w:val="20"/>
        </w:rPr>
        <w:t>Rental No.  CP-1022</w:t>
      </w:r>
      <w:r w:rsidR="002C69D0" w:rsidRPr="001F62D9">
        <w:rPr>
          <w:b/>
          <w:sz w:val="20"/>
          <w:szCs w:val="20"/>
        </w:rPr>
        <w:t xml:space="preserve">       </w:t>
      </w:r>
      <w:r w:rsidR="002C69D0" w:rsidRPr="001F62D9">
        <w:rPr>
          <w:b/>
          <w:sz w:val="20"/>
          <w:szCs w:val="20"/>
        </w:rPr>
        <w:tab/>
      </w:r>
      <w:r w:rsidR="002C69D0" w:rsidRPr="001F62D9">
        <w:rPr>
          <w:b/>
          <w:sz w:val="20"/>
          <w:szCs w:val="20"/>
        </w:rPr>
        <w:tab/>
      </w:r>
      <w:r w:rsidR="002C69D0" w:rsidRPr="001F62D9">
        <w:rPr>
          <w:b/>
          <w:sz w:val="20"/>
          <w:szCs w:val="20"/>
        </w:rPr>
        <w:tab/>
      </w:r>
      <w:r w:rsidR="002C69D0" w:rsidRPr="001F62D9">
        <w:rPr>
          <w:sz w:val="20"/>
          <w:szCs w:val="20"/>
        </w:rPr>
        <w:t xml:space="preserve">         * Rental parts are sent in hard copy, not e-music</w:t>
      </w:r>
    </w:p>
    <w:p w14:paraId="31BE9CF7" w14:textId="77777777" w:rsidR="008F2EDE" w:rsidRPr="001F62D9" w:rsidRDefault="008F2EDE" w:rsidP="00CA52FC">
      <w:pPr>
        <w:widowControl w:val="0"/>
        <w:autoSpaceDE w:val="0"/>
        <w:autoSpaceDN w:val="0"/>
        <w:adjustRightInd w:val="0"/>
        <w:jc w:val="both"/>
        <w:rPr>
          <w:b/>
          <w:sz w:val="10"/>
          <w:szCs w:val="10"/>
        </w:rPr>
      </w:pPr>
    </w:p>
    <w:p w14:paraId="714293B9" w14:textId="055BFDE7" w:rsidR="00FD417C" w:rsidRPr="00A30FCA" w:rsidRDefault="008B1F18" w:rsidP="00CA52FC">
      <w:pPr>
        <w:jc w:val="both"/>
        <w:rPr>
          <w:sz w:val="10"/>
          <w:szCs w:val="10"/>
        </w:rPr>
      </w:pPr>
      <w:r>
        <w:rPr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789875B6" w14:textId="77777777" w:rsidR="008F2EDE" w:rsidRDefault="008F2EDE" w:rsidP="00FD417C">
      <w:pPr>
        <w:jc w:val="both"/>
        <w:rPr>
          <w:b/>
          <w:sz w:val="10"/>
          <w:szCs w:val="10"/>
        </w:rPr>
      </w:pPr>
    </w:p>
    <w:p w14:paraId="73F6B219" w14:textId="77777777" w:rsidR="00F50DDC" w:rsidRPr="001F62D9" w:rsidRDefault="00F50DDC" w:rsidP="00FD417C">
      <w:pPr>
        <w:jc w:val="both"/>
        <w:rPr>
          <w:b/>
          <w:sz w:val="10"/>
          <w:szCs w:val="10"/>
        </w:rPr>
      </w:pPr>
    </w:p>
    <w:p w14:paraId="6310970E" w14:textId="121A675D" w:rsidR="00EF3067" w:rsidRDefault="00082510" w:rsidP="00FD417C">
      <w:pPr>
        <w:jc w:val="both"/>
        <w:rPr>
          <w:sz w:val="20"/>
          <w:szCs w:val="20"/>
        </w:rPr>
      </w:pPr>
      <w:r w:rsidRPr="00A66C74">
        <w:rPr>
          <w:b/>
          <w:sz w:val="22"/>
          <w:szCs w:val="22"/>
        </w:rPr>
        <w:t>Z. Randall Stroope</w:t>
      </w:r>
      <w:r w:rsidRPr="00417D6F">
        <w:rPr>
          <w:sz w:val="18"/>
          <w:szCs w:val="18"/>
        </w:rPr>
        <w:t xml:space="preserve"> </w:t>
      </w:r>
      <w:r w:rsidR="00B471A6" w:rsidRPr="001F62D9">
        <w:rPr>
          <w:sz w:val="20"/>
          <w:szCs w:val="20"/>
        </w:rPr>
        <w:t>is an American composer</w:t>
      </w:r>
      <w:r w:rsidR="00855011">
        <w:rPr>
          <w:sz w:val="20"/>
          <w:szCs w:val="20"/>
        </w:rPr>
        <w:t xml:space="preserve"> and </w:t>
      </w:r>
      <w:r w:rsidRPr="001F62D9">
        <w:rPr>
          <w:sz w:val="20"/>
          <w:szCs w:val="20"/>
        </w:rPr>
        <w:t>co</w:t>
      </w:r>
      <w:r w:rsidR="00B471A6" w:rsidRPr="001F62D9">
        <w:rPr>
          <w:sz w:val="20"/>
          <w:szCs w:val="20"/>
        </w:rPr>
        <w:t>nductor</w:t>
      </w:r>
      <w:r w:rsidR="00855011">
        <w:rPr>
          <w:sz w:val="20"/>
          <w:szCs w:val="20"/>
        </w:rPr>
        <w:t xml:space="preserve">.  </w:t>
      </w:r>
      <w:r w:rsidRPr="001F62D9">
        <w:rPr>
          <w:sz w:val="20"/>
          <w:szCs w:val="20"/>
        </w:rPr>
        <w:t xml:space="preserve">His composition teachers were Normand Lockwood and Cecil Effinger, both students of Nadia Boulanger, the famous French teacher (and student of Gabriel Fauré.)  He </w:t>
      </w:r>
      <w:r w:rsidR="00D2567F" w:rsidRPr="001F62D9">
        <w:rPr>
          <w:sz w:val="20"/>
          <w:szCs w:val="20"/>
        </w:rPr>
        <w:t xml:space="preserve">has conducted in 23 countries and </w:t>
      </w:r>
      <w:r w:rsidRPr="001F62D9">
        <w:rPr>
          <w:sz w:val="20"/>
          <w:szCs w:val="20"/>
        </w:rPr>
        <w:t>is the artistic director of two European summer music festivals, as well annually conducting at Carnegie Hall (New York), Chicago Orchestra Hall, and many other U.S. and international venues. He has 1</w:t>
      </w:r>
      <w:r w:rsidR="00C941F0" w:rsidRPr="001F62D9">
        <w:rPr>
          <w:sz w:val="20"/>
          <w:szCs w:val="20"/>
        </w:rPr>
        <w:t>9</w:t>
      </w:r>
      <w:r w:rsidR="00E132E5">
        <w:rPr>
          <w:sz w:val="20"/>
          <w:szCs w:val="20"/>
        </w:rPr>
        <w:t>5</w:t>
      </w:r>
      <w:r w:rsidRPr="001F62D9">
        <w:rPr>
          <w:sz w:val="20"/>
          <w:szCs w:val="20"/>
        </w:rPr>
        <w:t xml:space="preserve"> published musical works</w:t>
      </w:r>
      <w:r w:rsidR="00D2567F" w:rsidRPr="001F62D9">
        <w:rPr>
          <w:sz w:val="20"/>
          <w:szCs w:val="20"/>
        </w:rPr>
        <w:t xml:space="preserve"> with Oxford, Allia</w:t>
      </w:r>
      <w:r w:rsidR="008F2EDE" w:rsidRPr="001F62D9">
        <w:rPr>
          <w:sz w:val="20"/>
          <w:szCs w:val="20"/>
        </w:rPr>
        <w:t xml:space="preserve">nce Music and other publishers, </w:t>
      </w:r>
      <w:r w:rsidRPr="001F62D9">
        <w:rPr>
          <w:sz w:val="20"/>
          <w:szCs w:val="20"/>
        </w:rPr>
        <w:t>and has received numerous composition awards. Recordings of his music can be heard on his web site (</w:t>
      </w:r>
      <w:hyperlink r:id="rId27" w:history="1">
        <w:r w:rsidRPr="001F62D9">
          <w:rPr>
            <w:rStyle w:val="Hyperlink"/>
            <w:color w:val="auto"/>
            <w:sz w:val="20"/>
            <w:szCs w:val="20"/>
          </w:rPr>
          <w:t>www.zrstroope.com</w:t>
        </w:r>
      </w:hyperlink>
      <w:r w:rsidRPr="001F62D9">
        <w:rPr>
          <w:sz w:val="20"/>
          <w:szCs w:val="20"/>
        </w:rPr>
        <w:t xml:space="preserve">), </w:t>
      </w:r>
      <w:r w:rsidR="008F2EDE" w:rsidRPr="001F62D9">
        <w:rPr>
          <w:sz w:val="20"/>
          <w:szCs w:val="20"/>
        </w:rPr>
        <w:t>S</w:t>
      </w:r>
      <w:r w:rsidR="00844B5D" w:rsidRPr="001F62D9">
        <w:rPr>
          <w:sz w:val="20"/>
          <w:szCs w:val="20"/>
        </w:rPr>
        <w:t xml:space="preserve">potify </w:t>
      </w:r>
      <w:r w:rsidRPr="001F62D9">
        <w:rPr>
          <w:sz w:val="20"/>
          <w:szCs w:val="20"/>
        </w:rPr>
        <w:t xml:space="preserve">or various other social media sites. </w:t>
      </w:r>
    </w:p>
    <w:p w14:paraId="5A1B65E9" w14:textId="77777777" w:rsidR="00F50DDC" w:rsidRDefault="00F50DDC" w:rsidP="00FD417C">
      <w:pPr>
        <w:jc w:val="both"/>
        <w:rPr>
          <w:sz w:val="20"/>
          <w:szCs w:val="20"/>
        </w:rPr>
      </w:pPr>
    </w:p>
    <w:p w14:paraId="68218D29" w14:textId="77777777" w:rsidR="00F50DDC" w:rsidRDefault="00F50DDC" w:rsidP="00FD417C">
      <w:pPr>
        <w:jc w:val="both"/>
        <w:rPr>
          <w:sz w:val="16"/>
          <w:szCs w:val="16"/>
        </w:rPr>
      </w:pPr>
    </w:p>
    <w:p w14:paraId="52323EA7" w14:textId="77777777" w:rsidR="00D2567F" w:rsidRPr="00D2567F" w:rsidRDefault="00D2567F" w:rsidP="00FD417C">
      <w:pPr>
        <w:jc w:val="both"/>
        <w:rPr>
          <w:sz w:val="10"/>
          <w:szCs w:val="10"/>
        </w:rPr>
      </w:pPr>
    </w:p>
    <w:p w14:paraId="6E686C56" w14:textId="6DD77007" w:rsidR="00CA52FC" w:rsidRPr="00CA52FC" w:rsidRDefault="00CA52FC" w:rsidP="003568DD">
      <w:pPr>
        <w:widowControl w:val="0"/>
        <w:autoSpaceDE w:val="0"/>
        <w:autoSpaceDN w:val="0"/>
        <w:adjustRightInd w:val="0"/>
        <w:rPr>
          <w:b/>
        </w:rPr>
      </w:pPr>
      <w:r>
        <w:tab/>
      </w:r>
      <w:r>
        <w:tab/>
      </w:r>
      <w:r>
        <w:tab/>
      </w:r>
      <w:r>
        <w:tab/>
      </w:r>
      <w:r w:rsidRPr="00CA52FC">
        <w:rPr>
          <w:b/>
        </w:rPr>
        <w:tab/>
        <w:t>www.zrstroope.com</w:t>
      </w:r>
    </w:p>
    <w:sectPr w:rsidR="00CA52FC" w:rsidRPr="00CA52FC" w:rsidSect="007739E7">
      <w:pgSz w:w="12240" w:h="15840"/>
      <w:pgMar w:top="1296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dobe Garamond Pro">
    <w:charset w:val="00"/>
    <w:family w:val="auto"/>
    <w:pitch w:val="variable"/>
    <w:sig w:usb0="00000007" w:usb1="00000001" w:usb2="00000000" w:usb3="00000000" w:csb0="00000093" w:csb1="00000000"/>
  </w:font>
  <w:font w:name="RobotoSlab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8DD"/>
    <w:rsid w:val="0001268E"/>
    <w:rsid w:val="000317D2"/>
    <w:rsid w:val="00037664"/>
    <w:rsid w:val="000528BF"/>
    <w:rsid w:val="0007057C"/>
    <w:rsid w:val="00082510"/>
    <w:rsid w:val="0009585A"/>
    <w:rsid w:val="00097D83"/>
    <w:rsid w:val="001100B5"/>
    <w:rsid w:val="001305CC"/>
    <w:rsid w:val="00132E0B"/>
    <w:rsid w:val="0017138D"/>
    <w:rsid w:val="001731B2"/>
    <w:rsid w:val="00173C34"/>
    <w:rsid w:val="001B752C"/>
    <w:rsid w:val="001C586D"/>
    <w:rsid w:val="001F62D9"/>
    <w:rsid w:val="00201BDC"/>
    <w:rsid w:val="0020296B"/>
    <w:rsid w:val="002070FE"/>
    <w:rsid w:val="0021503A"/>
    <w:rsid w:val="00241542"/>
    <w:rsid w:val="00253E64"/>
    <w:rsid w:val="00260A2F"/>
    <w:rsid w:val="002656BF"/>
    <w:rsid w:val="00297EE6"/>
    <w:rsid w:val="002C69D0"/>
    <w:rsid w:val="002F2D25"/>
    <w:rsid w:val="003010EF"/>
    <w:rsid w:val="00313EFC"/>
    <w:rsid w:val="00320B0C"/>
    <w:rsid w:val="00325676"/>
    <w:rsid w:val="003319B1"/>
    <w:rsid w:val="003568DD"/>
    <w:rsid w:val="003974F0"/>
    <w:rsid w:val="003A5E48"/>
    <w:rsid w:val="003A66AF"/>
    <w:rsid w:val="003D0A22"/>
    <w:rsid w:val="003D186A"/>
    <w:rsid w:val="003D4446"/>
    <w:rsid w:val="003D6E08"/>
    <w:rsid w:val="00417D6F"/>
    <w:rsid w:val="0042392F"/>
    <w:rsid w:val="00441D01"/>
    <w:rsid w:val="00450EAA"/>
    <w:rsid w:val="004C2EC9"/>
    <w:rsid w:val="004C5162"/>
    <w:rsid w:val="004F4C7B"/>
    <w:rsid w:val="0050120F"/>
    <w:rsid w:val="00564B9F"/>
    <w:rsid w:val="005D3962"/>
    <w:rsid w:val="005D5DF1"/>
    <w:rsid w:val="00607CCA"/>
    <w:rsid w:val="00641012"/>
    <w:rsid w:val="006454A4"/>
    <w:rsid w:val="006604A5"/>
    <w:rsid w:val="00663FF1"/>
    <w:rsid w:val="006A5683"/>
    <w:rsid w:val="006E6737"/>
    <w:rsid w:val="00702FA2"/>
    <w:rsid w:val="007739E7"/>
    <w:rsid w:val="00781B49"/>
    <w:rsid w:val="007A1D26"/>
    <w:rsid w:val="007C4ED2"/>
    <w:rsid w:val="007C6D59"/>
    <w:rsid w:val="00810733"/>
    <w:rsid w:val="00844B5D"/>
    <w:rsid w:val="00850283"/>
    <w:rsid w:val="00855011"/>
    <w:rsid w:val="00867D77"/>
    <w:rsid w:val="008A0D5F"/>
    <w:rsid w:val="008B1F18"/>
    <w:rsid w:val="008C00D8"/>
    <w:rsid w:val="008C16B3"/>
    <w:rsid w:val="008F2EDE"/>
    <w:rsid w:val="00921313"/>
    <w:rsid w:val="00930232"/>
    <w:rsid w:val="00993E28"/>
    <w:rsid w:val="009A6F34"/>
    <w:rsid w:val="009B49DF"/>
    <w:rsid w:val="00A02FE9"/>
    <w:rsid w:val="00A30FCA"/>
    <w:rsid w:val="00A536EE"/>
    <w:rsid w:val="00A66C74"/>
    <w:rsid w:val="00A82C30"/>
    <w:rsid w:val="00AA4250"/>
    <w:rsid w:val="00AB25F0"/>
    <w:rsid w:val="00AC17FF"/>
    <w:rsid w:val="00AE0A21"/>
    <w:rsid w:val="00B123DC"/>
    <w:rsid w:val="00B1346A"/>
    <w:rsid w:val="00B471A6"/>
    <w:rsid w:val="00B55EEC"/>
    <w:rsid w:val="00B94055"/>
    <w:rsid w:val="00B95174"/>
    <w:rsid w:val="00BB06BF"/>
    <w:rsid w:val="00BC31AB"/>
    <w:rsid w:val="00BD5376"/>
    <w:rsid w:val="00BD6EF7"/>
    <w:rsid w:val="00C05BB6"/>
    <w:rsid w:val="00C104C1"/>
    <w:rsid w:val="00C941F0"/>
    <w:rsid w:val="00C949DE"/>
    <w:rsid w:val="00C96187"/>
    <w:rsid w:val="00CA52FC"/>
    <w:rsid w:val="00CA5A93"/>
    <w:rsid w:val="00CB1E7B"/>
    <w:rsid w:val="00CC161C"/>
    <w:rsid w:val="00CF11E9"/>
    <w:rsid w:val="00CF41FF"/>
    <w:rsid w:val="00D079D2"/>
    <w:rsid w:val="00D2567F"/>
    <w:rsid w:val="00D319F5"/>
    <w:rsid w:val="00D63101"/>
    <w:rsid w:val="00D82AB1"/>
    <w:rsid w:val="00DA22AB"/>
    <w:rsid w:val="00DC644E"/>
    <w:rsid w:val="00DD6651"/>
    <w:rsid w:val="00DE3A69"/>
    <w:rsid w:val="00E02AF8"/>
    <w:rsid w:val="00E132E5"/>
    <w:rsid w:val="00E412FF"/>
    <w:rsid w:val="00E453F3"/>
    <w:rsid w:val="00E55344"/>
    <w:rsid w:val="00E85801"/>
    <w:rsid w:val="00EA2305"/>
    <w:rsid w:val="00EC0BD9"/>
    <w:rsid w:val="00ED7C6E"/>
    <w:rsid w:val="00EF3067"/>
    <w:rsid w:val="00F24070"/>
    <w:rsid w:val="00F26D72"/>
    <w:rsid w:val="00F2708C"/>
    <w:rsid w:val="00F33632"/>
    <w:rsid w:val="00F47017"/>
    <w:rsid w:val="00F50DDC"/>
    <w:rsid w:val="00F6420D"/>
    <w:rsid w:val="00F8483D"/>
    <w:rsid w:val="00FD417C"/>
    <w:rsid w:val="00FD6E47"/>
    <w:rsid w:val="00FD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C6B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56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5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66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5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eus.tufts.edu/hopper/morph?l=mitis&amp;la=la&amp;can=mitis0&amp;prior=toto" TargetMode="External"/><Relationship Id="rId13" Type="http://schemas.openxmlformats.org/officeDocument/2006/relationships/hyperlink" Target="http://www.perseus.tufts.edu/hopper/morph?l=sacerdotes&amp;la=la&amp;can=sacerdotes0&amp;prior=tura" TargetMode="External"/><Relationship Id="rId18" Type="http://schemas.openxmlformats.org/officeDocument/2006/relationships/hyperlink" Target="http://www.perseus.tufts.edu/hopper/morph?l=domus&amp;la=la&amp;can=domus4&amp;prior=utque" TargetMode="External"/><Relationship Id="rId26" Type="http://schemas.openxmlformats.org/officeDocument/2006/relationships/hyperlink" Target="http://www.zrstroope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erseus.tufts.edu/hopper/morph?l=eam&amp;la=la&amp;can=eam0&amp;prior=praestat" TargetMode="External"/><Relationship Id="rId7" Type="http://schemas.openxmlformats.org/officeDocument/2006/relationships/hyperlink" Target="http://www.perseus.tufts.edu/hopper/morph?l=toto&amp;la=la&amp;can=toto5&amp;prior=et" TargetMode="External"/><Relationship Id="rId12" Type="http://schemas.openxmlformats.org/officeDocument/2006/relationships/hyperlink" Target="http://www.perseus.tufts.edu/hopper/morph?l=tura&amp;la=la&amp;can=tura2&amp;prior=amet" TargetMode="External"/><Relationship Id="rId17" Type="http://schemas.openxmlformats.org/officeDocument/2006/relationships/hyperlink" Target="http://www.perseus.tufts.edu/hopper/morph?l=utque&amp;la=la&amp;can=utque6&amp;prior=cadat" TargetMode="External"/><Relationship Id="rId25" Type="http://schemas.openxmlformats.org/officeDocument/2006/relationships/hyperlink" Target="http://www.zrstroope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erseus.tufts.edu/hopper/morph?l=flammis&amp;la=la&amp;can=flammis2&amp;prior=addite" TargetMode="External"/><Relationship Id="rId20" Type="http://schemas.openxmlformats.org/officeDocument/2006/relationships/hyperlink" Target="http://www.perseus.tufts.edu/hopper/morph?l=praestat&amp;la=la&amp;can=praestat0&amp;prior=qua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erseus.tufts.edu/hopper/morph?l=et&amp;la=la&amp;can=et97&amp;prior=ades" TargetMode="External"/><Relationship Id="rId11" Type="http://schemas.openxmlformats.org/officeDocument/2006/relationships/hyperlink" Target="http://www.perseus.tufts.edu/hopper/morph?l=mane&amp;la=la&amp;can=mane2&amp;prior=orbe" TargetMode="External"/><Relationship Id="rId24" Type="http://schemas.openxmlformats.org/officeDocument/2006/relationships/hyperlink" Target="http://www.perseus.tufts.edu/hopper/morph?l=perennet&amp;la=la&amp;can=perennet0&amp;prior=pace" TargetMode="External"/><Relationship Id="rId5" Type="http://schemas.openxmlformats.org/officeDocument/2006/relationships/hyperlink" Target="http://www.perseus.tufts.edu/hopper/morph?l=ades&amp;la=la&amp;can=ades3&amp;prior=Pax" TargetMode="External"/><Relationship Id="rId15" Type="http://schemas.openxmlformats.org/officeDocument/2006/relationships/hyperlink" Target="http://www.perseus.tufts.edu/hopper/morph?l=addite&amp;la=la&amp;can=addite0&amp;prior=pacalibus" TargetMode="External"/><Relationship Id="rId23" Type="http://schemas.openxmlformats.org/officeDocument/2006/relationships/hyperlink" Target="http://www.perseus.tufts.edu/hopper/morph?l=pace&amp;la=la&amp;can=pace2&amp;prior=cu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erseus.tufts.edu/hopper/morph?l=orbe&amp;la=la&amp;can=orbe5&amp;prior=in" TargetMode="External"/><Relationship Id="rId19" Type="http://schemas.openxmlformats.org/officeDocument/2006/relationships/hyperlink" Target="http://www.perseus.tufts.edu/hopper/morph?l=quae&amp;la=la&amp;can=quae17&amp;prior=domus" TargetMode="External"/><Relationship Id="rId4" Type="http://schemas.openxmlformats.org/officeDocument/2006/relationships/hyperlink" Target="http://www.perseus.tufts.edu/hopper/morph?l=Pax&amp;la=la&amp;can=pax2&amp;prior=capillos" TargetMode="External"/><Relationship Id="rId9" Type="http://schemas.openxmlformats.org/officeDocument/2006/relationships/hyperlink" Target="http://www.perseus.tufts.edu/hopper/morph?l=in&amp;la=la&amp;can=in53&amp;prior=mitis" TargetMode="External"/><Relationship Id="rId14" Type="http://schemas.openxmlformats.org/officeDocument/2006/relationships/hyperlink" Target="http://www.perseus.tufts.edu/hopper/morph?l=pacalibus&amp;la=la&amp;can=pacalibus0&amp;prior=sacerdotes" TargetMode="External"/><Relationship Id="rId22" Type="http://schemas.openxmlformats.org/officeDocument/2006/relationships/hyperlink" Target="http://www.perseus.tufts.edu/hopper/morph?l=cum&amp;la=la&amp;can=cum29&amp;prior=eam" TargetMode="External"/><Relationship Id="rId27" Type="http://schemas.openxmlformats.org/officeDocument/2006/relationships/hyperlink" Target="http://www.zrstroop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Emily Sabetti</cp:lastModifiedBy>
  <cp:revision>2</cp:revision>
  <cp:lastPrinted>2019-10-19T21:39:00Z</cp:lastPrinted>
  <dcterms:created xsi:type="dcterms:W3CDTF">2023-12-31T22:10:00Z</dcterms:created>
  <dcterms:modified xsi:type="dcterms:W3CDTF">2023-12-31T22:10:00Z</dcterms:modified>
</cp:coreProperties>
</file>